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2B8" w:rsidRDefault="00E502B8" w:rsidP="00756D36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86pt;margin-top:-20.4pt;width:9.55pt;height:44.45pt;z-index:251658240" strokecolor="white">
            <v:textbox>
              <w:txbxContent>
                <w:p w:rsidR="00E502B8" w:rsidRDefault="00E502B8" w:rsidP="00033127">
                  <w:pPr>
                    <w:jc w:val="center"/>
                    <w:rPr>
                      <w:sz w:val="52"/>
                      <w:szCs w:val="52"/>
                    </w:rPr>
                  </w:pPr>
                  <w:r>
                    <w:rPr>
                      <w:sz w:val="52"/>
                      <w:szCs w:val="52"/>
                    </w:rPr>
                    <w:t xml:space="preserve">       </w:t>
                  </w:r>
                </w:p>
              </w:txbxContent>
            </v:textbox>
          </v:shape>
        </w:pict>
      </w:r>
      <w:r w:rsidRPr="00070E75">
        <w:rPr>
          <w:rFonts w:ascii="Times New Roman" w:hAnsi="Times New Roman" w:cs="Times New Roman"/>
          <w:b w:val="0"/>
          <w:sz w:val="28"/>
          <w:szCs w:val="28"/>
        </w:rPr>
        <w:t>АДМИНИСТРАЦИЯ</w:t>
      </w:r>
    </w:p>
    <w:p w:rsidR="00E502B8" w:rsidRPr="00070E75" w:rsidRDefault="00E502B8" w:rsidP="00756D36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ЛОТОШАНСКОГО</w:t>
      </w:r>
      <w:r w:rsidRPr="00070E75">
        <w:rPr>
          <w:rFonts w:ascii="Times New Roman" w:hAnsi="Times New Roman" w:cs="Times New Roman"/>
          <w:b w:val="0"/>
          <w:sz w:val="28"/>
          <w:szCs w:val="28"/>
        </w:rPr>
        <w:t xml:space="preserve">  СЕЛЬСОВЕТА</w:t>
      </w:r>
    </w:p>
    <w:p w:rsidR="00E502B8" w:rsidRPr="00070E75" w:rsidRDefault="00E502B8" w:rsidP="00756D36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070E75">
        <w:rPr>
          <w:rFonts w:ascii="Times New Roman" w:hAnsi="Times New Roman" w:cs="Times New Roman"/>
          <w:b w:val="0"/>
          <w:sz w:val="28"/>
          <w:szCs w:val="28"/>
        </w:rPr>
        <w:t>КРАСНОЗЕРСКОГО РАЙОНА НОВОСИБИРСКОЙ ОБЛАСТИ</w:t>
      </w:r>
    </w:p>
    <w:p w:rsidR="00E502B8" w:rsidRPr="00070E75" w:rsidRDefault="00E502B8" w:rsidP="00033127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E502B8" w:rsidRPr="00070E75" w:rsidRDefault="00E502B8" w:rsidP="00033127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070E75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ПОСТАНОВЛЕНИЕ</w:t>
      </w:r>
    </w:p>
    <w:p w:rsidR="00E502B8" w:rsidRPr="00070E75" w:rsidRDefault="00E502B8" w:rsidP="00033127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E502B8" w:rsidRPr="00070E75" w:rsidRDefault="00E502B8" w:rsidP="00033127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</w:t>
      </w:r>
      <w:r w:rsidRPr="00070E75">
        <w:rPr>
          <w:rFonts w:ascii="Times New Roman" w:hAnsi="Times New Roman" w:cs="Times New Roman"/>
          <w:b w:val="0"/>
          <w:sz w:val="28"/>
          <w:szCs w:val="28"/>
        </w:rPr>
        <w:t xml:space="preserve">т </w:t>
      </w:r>
      <w:r>
        <w:rPr>
          <w:rFonts w:ascii="Times New Roman" w:hAnsi="Times New Roman" w:cs="Times New Roman"/>
          <w:b w:val="0"/>
          <w:sz w:val="28"/>
          <w:szCs w:val="28"/>
        </w:rPr>
        <w:t>10</w:t>
      </w:r>
      <w:r w:rsidRPr="00070E75">
        <w:rPr>
          <w:rFonts w:ascii="Times New Roman" w:hAnsi="Times New Roman" w:cs="Times New Roman"/>
          <w:b w:val="0"/>
          <w:sz w:val="28"/>
          <w:szCs w:val="28"/>
        </w:rPr>
        <w:t>.02.2017</w:t>
      </w:r>
      <w:r>
        <w:rPr>
          <w:rFonts w:ascii="Times New Roman" w:hAnsi="Times New Roman" w:cs="Times New Roman"/>
          <w:b w:val="0"/>
          <w:sz w:val="28"/>
          <w:szCs w:val="28"/>
        </w:rPr>
        <w:tab/>
        <w:t xml:space="preserve">                    с. Лотошное </w:t>
      </w:r>
      <w:r w:rsidRPr="00070E75">
        <w:rPr>
          <w:rFonts w:ascii="Times New Roman" w:hAnsi="Times New Roman" w:cs="Times New Roman"/>
          <w:b w:val="0"/>
          <w:sz w:val="28"/>
          <w:szCs w:val="28"/>
        </w:rPr>
        <w:t xml:space="preserve">         </w:t>
      </w:r>
      <w:r w:rsidRPr="00070E75"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  <w:t xml:space="preserve">                        №  8</w:t>
      </w:r>
    </w:p>
    <w:p w:rsidR="00E502B8" w:rsidRPr="00070E75" w:rsidRDefault="00E502B8" w:rsidP="0003312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502B8" w:rsidRPr="00070E75" w:rsidRDefault="00E502B8" w:rsidP="0003312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070E75">
        <w:rPr>
          <w:rFonts w:ascii="Times New Roman" w:hAnsi="Times New Roman" w:cs="Times New Roman"/>
          <w:sz w:val="28"/>
          <w:szCs w:val="28"/>
        </w:rPr>
        <w:t>Об утверждении Положения о комиссии по соблюдению</w:t>
      </w:r>
    </w:p>
    <w:p w:rsidR="00E502B8" w:rsidRPr="00070E75" w:rsidRDefault="00E502B8" w:rsidP="0003312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070E75">
        <w:rPr>
          <w:rFonts w:ascii="Times New Roman" w:hAnsi="Times New Roman" w:cs="Times New Roman"/>
          <w:sz w:val="28"/>
          <w:szCs w:val="28"/>
        </w:rPr>
        <w:t xml:space="preserve">требований к служебному поведению муниципальных </w:t>
      </w:r>
    </w:p>
    <w:p w:rsidR="00E502B8" w:rsidRPr="00070E75" w:rsidRDefault="00E502B8" w:rsidP="0003312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070E75">
        <w:rPr>
          <w:rFonts w:ascii="Times New Roman" w:hAnsi="Times New Roman" w:cs="Times New Roman"/>
          <w:sz w:val="28"/>
          <w:szCs w:val="28"/>
        </w:rPr>
        <w:t>служащ</w:t>
      </w:r>
      <w:r>
        <w:rPr>
          <w:rFonts w:ascii="Times New Roman" w:hAnsi="Times New Roman" w:cs="Times New Roman"/>
          <w:sz w:val="28"/>
          <w:szCs w:val="28"/>
        </w:rPr>
        <w:t>их администрации  Лотошанского</w:t>
      </w:r>
      <w:r w:rsidRPr="00070E75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E502B8" w:rsidRPr="00070E75" w:rsidRDefault="00E502B8" w:rsidP="0003312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070E75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</w:p>
    <w:p w:rsidR="00E502B8" w:rsidRPr="00070E75" w:rsidRDefault="00E502B8" w:rsidP="0003312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070E75">
        <w:rPr>
          <w:rFonts w:ascii="Times New Roman" w:hAnsi="Times New Roman" w:cs="Times New Roman"/>
          <w:sz w:val="28"/>
          <w:szCs w:val="28"/>
        </w:rPr>
        <w:t xml:space="preserve">и урегулированию конфликта интересов  </w:t>
      </w:r>
    </w:p>
    <w:p w:rsidR="00E502B8" w:rsidRPr="00070E75" w:rsidRDefault="00E502B8" w:rsidP="00033127">
      <w:pPr>
        <w:rPr>
          <w:rFonts w:ascii="Times New Roman" w:hAnsi="Times New Roman"/>
          <w:sz w:val="28"/>
          <w:szCs w:val="28"/>
        </w:rPr>
      </w:pPr>
    </w:p>
    <w:p w:rsidR="00E502B8" w:rsidRPr="00070E75" w:rsidRDefault="00E502B8" w:rsidP="00756D36">
      <w:pPr>
        <w:jc w:val="both"/>
        <w:rPr>
          <w:rFonts w:ascii="Times New Roman" w:hAnsi="Times New Roman"/>
          <w:sz w:val="28"/>
          <w:szCs w:val="28"/>
        </w:rPr>
      </w:pPr>
      <w:r w:rsidRPr="00070E75">
        <w:rPr>
          <w:rFonts w:ascii="Times New Roman" w:hAnsi="Times New Roman"/>
          <w:sz w:val="28"/>
          <w:szCs w:val="28"/>
        </w:rPr>
        <w:t xml:space="preserve">        В соответствии с пунктом 8 Указа Президента Российской Федерации от 01.07.2010 № 821 «О комиссиях по соблюдению требований к служебному поведению федеральных государственных служащих и урегулированию конфликта интересов»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070E75">
        <w:rPr>
          <w:rFonts w:ascii="Times New Roman" w:hAnsi="Times New Roman"/>
          <w:sz w:val="28"/>
          <w:szCs w:val="28"/>
        </w:rPr>
        <w:t>ПОСТАНОВЛЯЕТ:</w:t>
      </w:r>
    </w:p>
    <w:p w:rsidR="00E502B8" w:rsidRPr="00070E75" w:rsidRDefault="00E502B8" w:rsidP="0003312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70E75">
        <w:rPr>
          <w:rFonts w:ascii="Times New Roman" w:hAnsi="Times New Roman"/>
          <w:sz w:val="28"/>
          <w:szCs w:val="28"/>
        </w:rPr>
        <w:t xml:space="preserve">Утвердить прилагаемое Положение </w:t>
      </w:r>
      <w:r w:rsidRPr="00070E75">
        <w:rPr>
          <w:rFonts w:ascii="Times New Roman" w:hAnsi="Times New Roman"/>
          <w:bCs/>
          <w:color w:val="000000"/>
          <w:sz w:val="28"/>
          <w:szCs w:val="28"/>
        </w:rPr>
        <w:t>о комиссии по соблюдению</w:t>
      </w:r>
    </w:p>
    <w:p w:rsidR="00E502B8" w:rsidRPr="00070E75" w:rsidRDefault="00E502B8" w:rsidP="00033127">
      <w:pPr>
        <w:jc w:val="both"/>
        <w:rPr>
          <w:rFonts w:ascii="Times New Roman" w:hAnsi="Times New Roman"/>
          <w:color w:val="000000"/>
          <w:sz w:val="28"/>
          <w:szCs w:val="28"/>
        </w:rPr>
      </w:pPr>
      <w:r w:rsidRPr="00070E75">
        <w:rPr>
          <w:rFonts w:ascii="Times New Roman" w:hAnsi="Times New Roman"/>
          <w:bCs/>
          <w:color w:val="000000"/>
          <w:sz w:val="28"/>
          <w:szCs w:val="28"/>
        </w:rPr>
        <w:t>требований к служебному поведению муниципальных слу</w:t>
      </w:r>
      <w:r>
        <w:rPr>
          <w:rFonts w:ascii="Times New Roman" w:hAnsi="Times New Roman"/>
          <w:bCs/>
          <w:color w:val="000000"/>
          <w:sz w:val="28"/>
          <w:szCs w:val="28"/>
        </w:rPr>
        <w:t>жащих  администрации Лотошанского</w:t>
      </w:r>
      <w:r w:rsidRPr="00070E75">
        <w:rPr>
          <w:rFonts w:ascii="Times New Roman" w:hAnsi="Times New Roman"/>
          <w:bCs/>
          <w:color w:val="000000"/>
          <w:sz w:val="28"/>
          <w:szCs w:val="28"/>
        </w:rPr>
        <w:t xml:space="preserve"> сельсовета </w:t>
      </w:r>
      <w:r w:rsidRPr="00070E75"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  <w:r w:rsidRPr="00070E75">
        <w:rPr>
          <w:rFonts w:ascii="Times New Roman" w:hAnsi="Times New Roman"/>
          <w:bCs/>
          <w:color w:val="000000"/>
          <w:sz w:val="28"/>
          <w:szCs w:val="28"/>
        </w:rPr>
        <w:t xml:space="preserve"> и урегулированию конфликта интересов  </w:t>
      </w:r>
      <w:r w:rsidRPr="00070E7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70E75">
        <w:rPr>
          <w:rFonts w:ascii="Times New Roman" w:hAnsi="Times New Roman"/>
          <w:sz w:val="28"/>
          <w:szCs w:val="28"/>
        </w:rPr>
        <w:t>(далее – Положение).</w:t>
      </w:r>
    </w:p>
    <w:p w:rsidR="00E502B8" w:rsidRPr="00070E75" w:rsidRDefault="00E502B8" w:rsidP="0003312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70E75">
        <w:rPr>
          <w:rFonts w:ascii="Times New Roman" w:hAnsi="Times New Roman"/>
          <w:sz w:val="28"/>
          <w:szCs w:val="28"/>
        </w:rPr>
        <w:t>Утвердить состав комиссии по соблюдению требований к служебному</w:t>
      </w:r>
    </w:p>
    <w:p w:rsidR="00E502B8" w:rsidRPr="00070E75" w:rsidRDefault="00E502B8" w:rsidP="00033127">
      <w:pPr>
        <w:jc w:val="both"/>
        <w:rPr>
          <w:rFonts w:ascii="Times New Roman" w:hAnsi="Times New Roman"/>
          <w:sz w:val="28"/>
          <w:szCs w:val="28"/>
        </w:rPr>
      </w:pPr>
      <w:r w:rsidRPr="00070E75">
        <w:rPr>
          <w:rFonts w:ascii="Times New Roman" w:hAnsi="Times New Roman"/>
          <w:sz w:val="28"/>
          <w:szCs w:val="28"/>
        </w:rPr>
        <w:t>поведению муниципальных служа</w:t>
      </w:r>
      <w:r>
        <w:rPr>
          <w:rFonts w:ascii="Times New Roman" w:hAnsi="Times New Roman"/>
          <w:sz w:val="28"/>
          <w:szCs w:val="28"/>
        </w:rPr>
        <w:t>щих администрации Лотошанского</w:t>
      </w:r>
      <w:r w:rsidRPr="00070E75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и урегулированию конфликта интересов.</w:t>
      </w:r>
    </w:p>
    <w:p w:rsidR="00E502B8" w:rsidRPr="00070E75" w:rsidRDefault="00E502B8" w:rsidP="0003312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70E75">
        <w:rPr>
          <w:rFonts w:ascii="Times New Roman" w:hAnsi="Times New Roman"/>
          <w:sz w:val="28"/>
          <w:szCs w:val="28"/>
        </w:rPr>
        <w:t>Признать утратившими силу постановле</w:t>
      </w:r>
      <w:r>
        <w:rPr>
          <w:rFonts w:ascii="Times New Roman" w:hAnsi="Times New Roman"/>
          <w:sz w:val="28"/>
          <w:szCs w:val="28"/>
        </w:rPr>
        <w:t>ния администрации Лотошанского</w:t>
      </w:r>
      <w:r w:rsidRPr="00070E75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области:</w:t>
      </w:r>
    </w:p>
    <w:p w:rsidR="00E502B8" w:rsidRPr="00070E75" w:rsidRDefault="00E502B8" w:rsidP="0003312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от 27.10.2010 № 38(а)</w:t>
      </w:r>
      <w:r w:rsidRPr="00070E75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комиссии по соблюдению требований к служебному поведению муниципальных служащих и урегулированию конфликта интересо</w:t>
      </w:r>
      <w:r>
        <w:rPr>
          <w:rFonts w:ascii="Times New Roman" w:hAnsi="Times New Roman" w:cs="Times New Roman"/>
          <w:sz w:val="28"/>
          <w:szCs w:val="28"/>
        </w:rPr>
        <w:t>в в администрации Лотошанского</w:t>
      </w:r>
      <w:r w:rsidRPr="00070E75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области»;</w:t>
      </w:r>
    </w:p>
    <w:p w:rsidR="00E502B8" w:rsidRPr="00070E75" w:rsidRDefault="00E502B8" w:rsidP="0003312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от  28</w:t>
      </w:r>
      <w:r w:rsidRPr="00070E75">
        <w:rPr>
          <w:rFonts w:ascii="Times New Roman" w:hAnsi="Times New Roman"/>
          <w:sz w:val="28"/>
          <w:szCs w:val="28"/>
        </w:rPr>
        <w:t>.01.2015 №10 «О внесении изменений в Положение о комиссии по соблюдению требований к служебному поведению муниципальных  служащих и урегулированию конфликта интересо</w:t>
      </w:r>
      <w:r>
        <w:rPr>
          <w:rFonts w:ascii="Times New Roman" w:hAnsi="Times New Roman"/>
          <w:sz w:val="28"/>
          <w:szCs w:val="28"/>
        </w:rPr>
        <w:t>в в администрации Лотошанского</w:t>
      </w:r>
      <w:r w:rsidRPr="00070E75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области, утвержденное постановлен</w:t>
      </w:r>
      <w:r>
        <w:rPr>
          <w:rFonts w:ascii="Times New Roman" w:hAnsi="Times New Roman"/>
          <w:sz w:val="28"/>
          <w:szCs w:val="28"/>
        </w:rPr>
        <w:t>ием администрации Лотошанского</w:t>
      </w:r>
      <w:r w:rsidRPr="00070E75">
        <w:rPr>
          <w:rFonts w:ascii="Times New Roman" w:hAnsi="Times New Roman"/>
          <w:sz w:val="28"/>
          <w:szCs w:val="28"/>
        </w:rPr>
        <w:t xml:space="preserve"> сельсовета Краснозерского райо</w:t>
      </w:r>
      <w:r>
        <w:rPr>
          <w:rFonts w:ascii="Times New Roman" w:hAnsi="Times New Roman"/>
          <w:sz w:val="28"/>
          <w:szCs w:val="28"/>
        </w:rPr>
        <w:t>на  Новосибирской  области от 27.10.2010 № 38(а)</w:t>
      </w:r>
      <w:r w:rsidRPr="00070E75">
        <w:rPr>
          <w:rFonts w:ascii="Times New Roman" w:hAnsi="Times New Roman"/>
          <w:sz w:val="28"/>
          <w:szCs w:val="28"/>
        </w:rPr>
        <w:t>»;</w:t>
      </w:r>
    </w:p>
    <w:p w:rsidR="00E502B8" w:rsidRPr="00070E75" w:rsidRDefault="00E502B8" w:rsidP="00070E75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070E75"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070E7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3F51DF">
        <w:rPr>
          <w:rFonts w:ascii="Times New Roman" w:hAnsi="Times New Roman" w:cs="Times New Roman"/>
          <w:sz w:val="28"/>
          <w:szCs w:val="28"/>
        </w:rPr>
        <w:t xml:space="preserve">4 </w:t>
      </w:r>
      <w:r w:rsidRPr="00070E75">
        <w:rPr>
          <w:rFonts w:ascii="Times New Roman" w:hAnsi="Times New Roman" w:cs="Times New Roman"/>
          <w:sz w:val="28"/>
          <w:szCs w:val="28"/>
        </w:rPr>
        <w:t>Опубликовать настоящее постановление  в периодическом печатном</w:t>
      </w:r>
    </w:p>
    <w:p w:rsidR="00E502B8" w:rsidRDefault="00E502B8" w:rsidP="00756D36">
      <w:pPr>
        <w:jc w:val="both"/>
        <w:rPr>
          <w:rFonts w:ascii="Times New Roman" w:hAnsi="Times New Roman"/>
          <w:sz w:val="28"/>
          <w:szCs w:val="28"/>
        </w:rPr>
      </w:pPr>
      <w:r w:rsidRPr="00070E75">
        <w:rPr>
          <w:rFonts w:ascii="Times New Roman" w:hAnsi="Times New Roman"/>
          <w:sz w:val="28"/>
          <w:szCs w:val="28"/>
        </w:rPr>
        <w:t>издании «Бюллетень органов местно</w:t>
      </w:r>
      <w:r>
        <w:rPr>
          <w:rFonts w:ascii="Times New Roman" w:hAnsi="Times New Roman"/>
          <w:sz w:val="28"/>
          <w:szCs w:val="28"/>
        </w:rPr>
        <w:t xml:space="preserve">го самоуправления Лотошанского сельсовета Краснозерского района Новосибирской области»                                 </w:t>
      </w:r>
    </w:p>
    <w:p w:rsidR="00E502B8" w:rsidRPr="00070E75" w:rsidRDefault="00E502B8" w:rsidP="00756D3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5.</w:t>
      </w:r>
      <w:r w:rsidRPr="00070E75">
        <w:rPr>
          <w:rFonts w:ascii="Times New Roman" w:hAnsi="Times New Roman"/>
          <w:sz w:val="28"/>
          <w:szCs w:val="28"/>
        </w:rPr>
        <w:t>Контроль, за исполнением постановления оставляю за собой.</w:t>
      </w:r>
    </w:p>
    <w:p w:rsidR="00E502B8" w:rsidRPr="00070E75" w:rsidRDefault="00E502B8" w:rsidP="00033127">
      <w:pPr>
        <w:rPr>
          <w:rFonts w:ascii="Times New Roman" w:hAnsi="Times New Roman"/>
          <w:sz w:val="28"/>
          <w:szCs w:val="28"/>
        </w:rPr>
      </w:pPr>
    </w:p>
    <w:p w:rsidR="00E502B8" w:rsidRPr="00070E75" w:rsidRDefault="00E502B8" w:rsidP="00033127">
      <w:pPr>
        <w:rPr>
          <w:rFonts w:ascii="Times New Roman" w:hAnsi="Times New Roman"/>
          <w:sz w:val="28"/>
          <w:szCs w:val="28"/>
        </w:rPr>
      </w:pPr>
    </w:p>
    <w:p w:rsidR="00E502B8" w:rsidRPr="00B4765E" w:rsidRDefault="00E502B8" w:rsidP="00B4765E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Лотошанского</w:t>
      </w:r>
      <w:r w:rsidRPr="00B4765E">
        <w:rPr>
          <w:rFonts w:ascii="Times New Roman" w:hAnsi="Times New Roman"/>
          <w:sz w:val="28"/>
          <w:szCs w:val="28"/>
        </w:rPr>
        <w:t xml:space="preserve"> сельсовета                                                            </w:t>
      </w:r>
    </w:p>
    <w:p w:rsidR="00E502B8" w:rsidRPr="00B4765E" w:rsidRDefault="00E502B8" w:rsidP="00B4765E">
      <w:pPr>
        <w:pStyle w:val="NoSpacing"/>
        <w:rPr>
          <w:rFonts w:ascii="Times New Roman" w:hAnsi="Times New Roman"/>
          <w:sz w:val="28"/>
          <w:szCs w:val="28"/>
        </w:rPr>
      </w:pPr>
      <w:r w:rsidRPr="00B4765E">
        <w:rPr>
          <w:rFonts w:ascii="Times New Roman" w:hAnsi="Times New Roman"/>
          <w:sz w:val="28"/>
          <w:szCs w:val="28"/>
        </w:rPr>
        <w:t>Краснозерского района</w:t>
      </w:r>
    </w:p>
    <w:p w:rsidR="00E502B8" w:rsidRPr="00B4765E" w:rsidRDefault="00E502B8" w:rsidP="00B4765E">
      <w:pPr>
        <w:pStyle w:val="NoSpacing"/>
        <w:rPr>
          <w:rFonts w:ascii="Times New Roman" w:hAnsi="Times New Roman"/>
          <w:sz w:val="28"/>
          <w:szCs w:val="28"/>
        </w:rPr>
      </w:pPr>
      <w:r w:rsidRPr="00B4765E">
        <w:rPr>
          <w:rFonts w:ascii="Times New Roman" w:hAnsi="Times New Roman"/>
          <w:sz w:val="28"/>
          <w:szCs w:val="28"/>
        </w:rPr>
        <w:t xml:space="preserve">Новосибирской области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А.В.Кеслер</w:t>
      </w:r>
    </w:p>
    <w:p w:rsidR="00E502B8" w:rsidRPr="00B4765E" w:rsidRDefault="00E502B8" w:rsidP="00B4765E">
      <w:pPr>
        <w:pStyle w:val="NoSpacing"/>
        <w:rPr>
          <w:rFonts w:ascii="Times New Roman" w:hAnsi="Times New Roman"/>
          <w:sz w:val="28"/>
          <w:szCs w:val="28"/>
        </w:rPr>
      </w:pPr>
    </w:p>
    <w:p w:rsidR="00E502B8" w:rsidRPr="00B4765E" w:rsidRDefault="00E502B8" w:rsidP="00B4765E">
      <w:pPr>
        <w:pStyle w:val="NoSpacing"/>
        <w:rPr>
          <w:rFonts w:ascii="Times New Roman" w:hAnsi="Times New Roman"/>
          <w:sz w:val="28"/>
          <w:szCs w:val="28"/>
        </w:rPr>
      </w:pPr>
    </w:p>
    <w:p w:rsidR="00E502B8" w:rsidRPr="00070E75" w:rsidRDefault="00E502B8" w:rsidP="00033127">
      <w:pPr>
        <w:rPr>
          <w:rFonts w:ascii="Times New Roman" w:hAnsi="Times New Roman"/>
          <w:sz w:val="28"/>
          <w:szCs w:val="28"/>
        </w:rPr>
      </w:pPr>
    </w:p>
    <w:p w:rsidR="00E502B8" w:rsidRDefault="00E502B8" w:rsidP="00033127">
      <w:pPr>
        <w:rPr>
          <w:sz w:val="20"/>
        </w:rPr>
      </w:pPr>
    </w:p>
    <w:p w:rsidR="00E502B8" w:rsidRDefault="00E502B8" w:rsidP="00033127">
      <w:pPr>
        <w:rPr>
          <w:sz w:val="20"/>
        </w:rPr>
      </w:pPr>
    </w:p>
    <w:p w:rsidR="00E502B8" w:rsidRDefault="00E502B8" w:rsidP="00033127">
      <w:pPr>
        <w:rPr>
          <w:sz w:val="20"/>
        </w:rPr>
      </w:pPr>
    </w:p>
    <w:p w:rsidR="00E502B8" w:rsidRDefault="00E502B8" w:rsidP="00033127">
      <w:pPr>
        <w:rPr>
          <w:sz w:val="20"/>
        </w:rPr>
      </w:pPr>
    </w:p>
    <w:p w:rsidR="00E502B8" w:rsidRDefault="00E502B8" w:rsidP="00033127">
      <w:pPr>
        <w:rPr>
          <w:sz w:val="20"/>
        </w:rPr>
      </w:pPr>
    </w:p>
    <w:p w:rsidR="00E502B8" w:rsidRDefault="00E502B8" w:rsidP="00033127">
      <w:pPr>
        <w:rPr>
          <w:sz w:val="20"/>
        </w:rPr>
      </w:pPr>
    </w:p>
    <w:p w:rsidR="00E502B8" w:rsidRDefault="00E502B8" w:rsidP="00033127">
      <w:pPr>
        <w:rPr>
          <w:sz w:val="20"/>
        </w:rPr>
      </w:pPr>
    </w:p>
    <w:p w:rsidR="00E502B8" w:rsidRDefault="00E502B8" w:rsidP="00033127">
      <w:pPr>
        <w:rPr>
          <w:sz w:val="20"/>
        </w:rPr>
      </w:pPr>
    </w:p>
    <w:p w:rsidR="00E502B8" w:rsidRDefault="00E502B8" w:rsidP="00033127">
      <w:pPr>
        <w:rPr>
          <w:sz w:val="20"/>
        </w:rPr>
      </w:pPr>
    </w:p>
    <w:p w:rsidR="00E502B8" w:rsidRDefault="00E502B8" w:rsidP="00033127">
      <w:pPr>
        <w:rPr>
          <w:sz w:val="20"/>
        </w:rPr>
      </w:pPr>
    </w:p>
    <w:p w:rsidR="00E502B8" w:rsidRDefault="00E502B8" w:rsidP="00033127">
      <w:pPr>
        <w:rPr>
          <w:sz w:val="20"/>
        </w:rPr>
      </w:pPr>
    </w:p>
    <w:p w:rsidR="00E502B8" w:rsidRDefault="00E502B8" w:rsidP="00033127">
      <w:pPr>
        <w:rPr>
          <w:sz w:val="20"/>
        </w:rPr>
      </w:pPr>
    </w:p>
    <w:p w:rsidR="00E502B8" w:rsidRDefault="00E502B8" w:rsidP="00033127">
      <w:pPr>
        <w:rPr>
          <w:sz w:val="20"/>
        </w:rPr>
      </w:pPr>
    </w:p>
    <w:p w:rsidR="00E502B8" w:rsidRDefault="00E502B8" w:rsidP="00033127">
      <w:pPr>
        <w:rPr>
          <w:sz w:val="20"/>
        </w:rPr>
      </w:pPr>
    </w:p>
    <w:p w:rsidR="00E502B8" w:rsidRDefault="00E502B8" w:rsidP="00033127">
      <w:pPr>
        <w:rPr>
          <w:sz w:val="20"/>
        </w:rPr>
      </w:pPr>
    </w:p>
    <w:p w:rsidR="00E502B8" w:rsidRDefault="00E502B8" w:rsidP="00033127">
      <w:pPr>
        <w:rPr>
          <w:sz w:val="20"/>
        </w:rPr>
      </w:pPr>
    </w:p>
    <w:p w:rsidR="00E502B8" w:rsidRDefault="00E502B8" w:rsidP="00033127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</w:t>
      </w:r>
    </w:p>
    <w:p w:rsidR="00E502B8" w:rsidRDefault="00E502B8" w:rsidP="00033127">
      <w:pPr>
        <w:jc w:val="right"/>
        <w:rPr>
          <w:sz w:val="28"/>
          <w:szCs w:val="28"/>
        </w:rPr>
      </w:pPr>
    </w:p>
    <w:p w:rsidR="00E502B8" w:rsidRDefault="00E502B8" w:rsidP="00033127">
      <w:pPr>
        <w:jc w:val="right"/>
        <w:rPr>
          <w:sz w:val="28"/>
          <w:szCs w:val="28"/>
        </w:rPr>
      </w:pPr>
    </w:p>
    <w:p w:rsidR="00E502B8" w:rsidRPr="00B4765E" w:rsidRDefault="00E502B8" w:rsidP="00756D36">
      <w:pPr>
        <w:pStyle w:val="NoSpacing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</w:t>
      </w:r>
      <w:r w:rsidRPr="00B4765E">
        <w:rPr>
          <w:rFonts w:ascii="Times New Roman" w:hAnsi="Times New Roman"/>
          <w:sz w:val="24"/>
          <w:szCs w:val="24"/>
        </w:rPr>
        <w:t xml:space="preserve">  УТВЕРЖДЕНО</w:t>
      </w:r>
    </w:p>
    <w:p w:rsidR="00E502B8" w:rsidRPr="00B4765E" w:rsidRDefault="00E502B8" w:rsidP="00756D36">
      <w:pPr>
        <w:pStyle w:val="NoSpacing"/>
        <w:jc w:val="right"/>
        <w:rPr>
          <w:rFonts w:ascii="Times New Roman" w:hAnsi="Times New Roman"/>
          <w:sz w:val="24"/>
          <w:szCs w:val="24"/>
        </w:rPr>
      </w:pPr>
      <w:r w:rsidRPr="00B4765E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постановлением администрации</w:t>
      </w:r>
    </w:p>
    <w:p w:rsidR="00E502B8" w:rsidRPr="00B4765E" w:rsidRDefault="00E502B8" w:rsidP="00756D36">
      <w:pPr>
        <w:pStyle w:val="NoSpacing"/>
        <w:jc w:val="right"/>
        <w:rPr>
          <w:rFonts w:ascii="Times New Roman" w:hAnsi="Times New Roman"/>
          <w:sz w:val="24"/>
          <w:szCs w:val="24"/>
        </w:rPr>
      </w:pPr>
      <w:r w:rsidRPr="00B4765E">
        <w:rPr>
          <w:rFonts w:ascii="Times New Roman" w:hAnsi="Times New Roman"/>
          <w:sz w:val="24"/>
          <w:szCs w:val="24"/>
        </w:rPr>
        <w:t xml:space="preserve">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Лотошанского</w:t>
      </w:r>
      <w:r w:rsidRPr="00B4765E">
        <w:rPr>
          <w:rFonts w:ascii="Times New Roman" w:hAnsi="Times New Roman"/>
          <w:sz w:val="24"/>
          <w:szCs w:val="24"/>
        </w:rPr>
        <w:t xml:space="preserve">  сельсовета</w:t>
      </w:r>
    </w:p>
    <w:p w:rsidR="00E502B8" w:rsidRPr="00B4765E" w:rsidRDefault="00E502B8" w:rsidP="00756D36">
      <w:pPr>
        <w:pStyle w:val="NoSpacing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</w:t>
      </w:r>
      <w:r w:rsidRPr="00B4765E">
        <w:rPr>
          <w:rFonts w:ascii="Times New Roman" w:hAnsi="Times New Roman"/>
          <w:sz w:val="24"/>
          <w:szCs w:val="24"/>
        </w:rPr>
        <w:t>Краснозерского района</w:t>
      </w:r>
    </w:p>
    <w:p w:rsidR="00E502B8" w:rsidRPr="00D074CE" w:rsidRDefault="00E502B8" w:rsidP="00756D36">
      <w:pPr>
        <w:pStyle w:val="NoSpacing"/>
        <w:jc w:val="right"/>
        <w:rPr>
          <w:rFonts w:ascii="Times New Roman" w:hAnsi="Times New Roman"/>
          <w:sz w:val="24"/>
          <w:szCs w:val="24"/>
        </w:rPr>
      </w:pPr>
      <w:r w:rsidRPr="00D074CE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Новосибирской области</w:t>
      </w:r>
    </w:p>
    <w:p w:rsidR="00E502B8" w:rsidRPr="00D074CE" w:rsidRDefault="00E502B8" w:rsidP="00756D36">
      <w:pPr>
        <w:pStyle w:val="NoSpacing"/>
        <w:jc w:val="right"/>
        <w:rPr>
          <w:rFonts w:ascii="Times New Roman" w:hAnsi="Times New Roman"/>
          <w:sz w:val="24"/>
          <w:szCs w:val="24"/>
        </w:rPr>
      </w:pPr>
      <w:r w:rsidRPr="00D074CE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от 10.02.2017 № 8</w:t>
      </w:r>
    </w:p>
    <w:p w:rsidR="00E502B8" w:rsidRPr="00D074CE" w:rsidRDefault="00E502B8" w:rsidP="00D074CE">
      <w:pPr>
        <w:jc w:val="right"/>
        <w:rPr>
          <w:b/>
          <w:bCs/>
          <w:color w:val="000000"/>
          <w:sz w:val="28"/>
          <w:szCs w:val="28"/>
          <w:u w:val="single"/>
        </w:rPr>
      </w:pPr>
      <w:r w:rsidRPr="00D074CE">
        <w:rPr>
          <w:rFonts w:ascii="Times New Roman" w:hAnsi="Times New Roman"/>
          <w:bCs/>
          <w:color w:val="000000"/>
          <w:sz w:val="24"/>
          <w:szCs w:val="24"/>
          <w:u w:val="single"/>
        </w:rPr>
        <w:t>с изменениями Постановление № 19 от 12.04.2018 г</w:t>
      </w:r>
      <w:r w:rsidRPr="00D074CE">
        <w:rPr>
          <w:b/>
          <w:bCs/>
          <w:color w:val="000000"/>
          <w:sz w:val="28"/>
          <w:szCs w:val="28"/>
          <w:u w:val="single"/>
        </w:rPr>
        <w:t>.</w:t>
      </w:r>
    </w:p>
    <w:p w:rsidR="00E502B8" w:rsidRPr="00B4765E" w:rsidRDefault="00E502B8" w:rsidP="00033127">
      <w:pPr>
        <w:jc w:val="center"/>
        <w:rPr>
          <w:rFonts w:ascii="Times New Roman" w:hAnsi="Times New Roman"/>
          <w:sz w:val="28"/>
          <w:szCs w:val="28"/>
        </w:rPr>
      </w:pPr>
      <w:r w:rsidRPr="00B4765E">
        <w:rPr>
          <w:rFonts w:ascii="Times New Roman" w:hAnsi="Times New Roman"/>
          <w:b/>
          <w:bCs/>
          <w:sz w:val="28"/>
          <w:szCs w:val="28"/>
        </w:rPr>
        <w:t>ПОЛОЖЕНИЕ</w:t>
      </w:r>
      <w:r w:rsidRPr="00B4765E">
        <w:rPr>
          <w:rFonts w:ascii="Times New Roman" w:hAnsi="Times New Roman"/>
          <w:sz w:val="28"/>
          <w:szCs w:val="28"/>
        </w:rPr>
        <w:br/>
      </w:r>
      <w:r w:rsidRPr="00B4765E">
        <w:rPr>
          <w:rFonts w:ascii="Times New Roman" w:hAnsi="Times New Roman"/>
          <w:b/>
          <w:bCs/>
          <w:sz w:val="28"/>
          <w:szCs w:val="28"/>
        </w:rPr>
        <w:t>о комиссии по соблюдению требований к служебному поведению муниципальных служащих</w:t>
      </w:r>
      <w:r>
        <w:rPr>
          <w:rFonts w:ascii="Times New Roman" w:hAnsi="Times New Roman"/>
          <w:b/>
          <w:bCs/>
          <w:sz w:val="28"/>
          <w:szCs w:val="28"/>
        </w:rPr>
        <w:t xml:space="preserve">    администрации Лотошанского</w:t>
      </w:r>
      <w:r w:rsidRPr="00B4765E">
        <w:rPr>
          <w:rFonts w:ascii="Times New Roman" w:hAnsi="Times New Roman"/>
          <w:b/>
          <w:bCs/>
          <w:sz w:val="28"/>
          <w:szCs w:val="28"/>
        </w:rPr>
        <w:t xml:space="preserve"> сельсовета </w:t>
      </w:r>
      <w:r w:rsidRPr="00B4765E">
        <w:rPr>
          <w:rFonts w:ascii="Times New Roman" w:hAnsi="Times New Roman"/>
          <w:b/>
          <w:sz w:val="28"/>
          <w:szCs w:val="28"/>
        </w:rPr>
        <w:t>Краснозерского района Новосибирской области</w:t>
      </w:r>
      <w:r w:rsidRPr="00B4765E">
        <w:rPr>
          <w:rFonts w:ascii="Times New Roman" w:hAnsi="Times New Roman"/>
          <w:b/>
          <w:bCs/>
          <w:sz w:val="28"/>
          <w:szCs w:val="28"/>
        </w:rPr>
        <w:t xml:space="preserve"> и урегулированию конфликта интересов </w:t>
      </w:r>
    </w:p>
    <w:p w:rsidR="00E502B8" w:rsidRPr="00B4765E" w:rsidRDefault="00E502B8" w:rsidP="00033127">
      <w:pPr>
        <w:jc w:val="both"/>
        <w:rPr>
          <w:rFonts w:ascii="Times New Roman" w:hAnsi="Times New Roman"/>
          <w:sz w:val="28"/>
          <w:szCs w:val="28"/>
        </w:rPr>
      </w:pPr>
      <w:r w:rsidRPr="00B4765E">
        <w:rPr>
          <w:rFonts w:ascii="Times New Roman" w:hAnsi="Times New Roman"/>
          <w:sz w:val="28"/>
          <w:szCs w:val="28"/>
        </w:rPr>
        <w:br/>
        <w:t xml:space="preserve">     1. Настоящим Положением определяется порядок формирования и деятельности комиссии по соблюдению требований к служебному поведению  и урегулированию конфликта интересов </w:t>
      </w:r>
      <w:r>
        <w:rPr>
          <w:rFonts w:ascii="Times New Roman" w:hAnsi="Times New Roman"/>
          <w:sz w:val="28"/>
          <w:szCs w:val="28"/>
        </w:rPr>
        <w:t>в администрации Лотошанского</w:t>
      </w:r>
      <w:r w:rsidRPr="00B4765E">
        <w:rPr>
          <w:rFonts w:ascii="Times New Roman" w:hAnsi="Times New Roman"/>
          <w:sz w:val="28"/>
          <w:szCs w:val="28"/>
        </w:rPr>
        <w:t xml:space="preserve"> сельсовета (далее – комиссии, комиссия), образуемых в соответствии с Федеральным законом от 25.12.2008 № 273-ФЗ «О противодействии коррупции», Указом Президента Российской Федерации от 01.07.2010 № 821 «О комиссиях по соблюдению требований к служебному поведению федеральных государственных служащих и урегулированию конфликта интересов».</w:t>
      </w:r>
      <w:r w:rsidRPr="00B4765E">
        <w:rPr>
          <w:rFonts w:ascii="Times New Roman" w:hAnsi="Times New Roman"/>
          <w:sz w:val="28"/>
          <w:szCs w:val="28"/>
        </w:rPr>
        <w:br/>
        <w:t xml:space="preserve">     2. Комиссия в своей деятельности руководствуется  Конституцией Российской Федерации, федеральными законами, правовыми актами Президента Российской Федерации и Правительства Российской Федерации, Уставом Новосибирской области, законами Новосибирской области, правовыми актами Губернатора Новосибирской области и Правительства Новосибирской области, а также настоящим Положением.</w:t>
      </w:r>
    </w:p>
    <w:p w:rsidR="00E502B8" w:rsidRPr="00B4765E" w:rsidRDefault="00E502B8" w:rsidP="00033127">
      <w:pPr>
        <w:jc w:val="both"/>
        <w:rPr>
          <w:rFonts w:ascii="Times New Roman" w:hAnsi="Times New Roman"/>
          <w:sz w:val="28"/>
          <w:szCs w:val="28"/>
        </w:rPr>
      </w:pPr>
      <w:r w:rsidRPr="00B4765E">
        <w:rPr>
          <w:rFonts w:ascii="Times New Roman" w:hAnsi="Times New Roman"/>
          <w:sz w:val="28"/>
          <w:szCs w:val="28"/>
        </w:rPr>
        <w:t xml:space="preserve">      3. Основной задачей комиссии является содейст</w:t>
      </w:r>
      <w:r>
        <w:rPr>
          <w:rFonts w:ascii="Times New Roman" w:hAnsi="Times New Roman"/>
          <w:sz w:val="28"/>
          <w:szCs w:val="28"/>
        </w:rPr>
        <w:t>вие администрации Лотошанского</w:t>
      </w:r>
      <w:r w:rsidRPr="00B4765E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(дале</w:t>
      </w:r>
      <w:r>
        <w:rPr>
          <w:rFonts w:ascii="Times New Roman" w:hAnsi="Times New Roman"/>
          <w:sz w:val="28"/>
          <w:szCs w:val="28"/>
        </w:rPr>
        <w:t>е – администрация Лотошанского</w:t>
      </w:r>
      <w:r w:rsidRPr="00B4765E">
        <w:rPr>
          <w:rFonts w:ascii="Times New Roman" w:hAnsi="Times New Roman"/>
          <w:sz w:val="28"/>
          <w:szCs w:val="28"/>
        </w:rPr>
        <w:t xml:space="preserve"> сельсовета):</w:t>
      </w:r>
      <w:r w:rsidRPr="00B4765E">
        <w:rPr>
          <w:rFonts w:ascii="Times New Roman" w:hAnsi="Times New Roman"/>
          <w:sz w:val="28"/>
          <w:szCs w:val="28"/>
        </w:rPr>
        <w:br/>
        <w:t xml:space="preserve">     1) в обеспечении соблюдения муниципал</w:t>
      </w:r>
      <w:r>
        <w:rPr>
          <w:rFonts w:ascii="Times New Roman" w:hAnsi="Times New Roman"/>
          <w:sz w:val="28"/>
          <w:szCs w:val="28"/>
        </w:rPr>
        <w:t xml:space="preserve">ьными служащими администрации Лотошанского </w:t>
      </w:r>
      <w:r w:rsidRPr="00B4765E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 (далее – муниципальные служащие) ограничений и запретов, требований о предотвращении или урегулировании конфликта интересов, а также в обеспечении исполнения ими обязанностей, установленных Федеральными законами от 25.12.2008 № 273-ФЗ «О противодействии коррупции», от 02.03.2007 № 25-ФЗ «О муниципальной службе в Российской Федерации» (далее – требования к служебному поведению и (или) требования об урегулировании конфликта интересов);  </w:t>
      </w:r>
    </w:p>
    <w:p w:rsidR="00E502B8" w:rsidRPr="00B4765E" w:rsidRDefault="00E502B8" w:rsidP="00033127">
      <w:pPr>
        <w:jc w:val="both"/>
        <w:rPr>
          <w:rFonts w:ascii="Times New Roman" w:hAnsi="Times New Roman"/>
          <w:sz w:val="28"/>
          <w:szCs w:val="28"/>
        </w:rPr>
      </w:pPr>
      <w:r w:rsidRPr="00B4765E">
        <w:rPr>
          <w:rFonts w:ascii="Times New Roman" w:hAnsi="Times New Roman"/>
          <w:sz w:val="28"/>
          <w:szCs w:val="28"/>
        </w:rPr>
        <w:t xml:space="preserve">     2) в осуществлении</w:t>
      </w:r>
      <w:r>
        <w:rPr>
          <w:rFonts w:ascii="Times New Roman" w:hAnsi="Times New Roman"/>
          <w:sz w:val="28"/>
          <w:szCs w:val="28"/>
        </w:rPr>
        <w:t xml:space="preserve"> в  администрации Лотошанского</w:t>
      </w:r>
      <w:r w:rsidRPr="00B4765E">
        <w:rPr>
          <w:rFonts w:ascii="Times New Roman" w:hAnsi="Times New Roman"/>
          <w:sz w:val="28"/>
          <w:szCs w:val="28"/>
        </w:rPr>
        <w:t xml:space="preserve"> сельсовета    мер по предупреждению коррупции.</w:t>
      </w:r>
      <w:r w:rsidRPr="00B4765E">
        <w:rPr>
          <w:rFonts w:ascii="Times New Roman" w:hAnsi="Times New Roman"/>
          <w:sz w:val="28"/>
          <w:szCs w:val="28"/>
        </w:rPr>
        <w:br/>
        <w:t xml:space="preserve">     4. Комиссия рассматривает вопросы, связанные с соблюдением требований к служебному поведению и (или) требований об урегулировании конфликта интересов в отношении муниципальных  служащих, замещающих должности муниципальной слу</w:t>
      </w:r>
      <w:r>
        <w:rPr>
          <w:rFonts w:ascii="Times New Roman" w:hAnsi="Times New Roman"/>
          <w:sz w:val="28"/>
          <w:szCs w:val="28"/>
        </w:rPr>
        <w:t>жбы администрации Лотошанского</w:t>
      </w:r>
      <w:r w:rsidRPr="00B4765E">
        <w:rPr>
          <w:rFonts w:ascii="Times New Roman" w:hAnsi="Times New Roman"/>
          <w:sz w:val="28"/>
          <w:szCs w:val="28"/>
        </w:rPr>
        <w:t xml:space="preserve"> сельсовета (далее – должности муниципальной  службы). </w:t>
      </w:r>
    </w:p>
    <w:p w:rsidR="00E502B8" w:rsidRPr="00B4765E" w:rsidRDefault="00E502B8" w:rsidP="00033127">
      <w:pPr>
        <w:jc w:val="both"/>
        <w:rPr>
          <w:rFonts w:ascii="Times New Roman" w:hAnsi="Times New Roman"/>
          <w:sz w:val="28"/>
          <w:szCs w:val="28"/>
        </w:rPr>
      </w:pPr>
      <w:r w:rsidRPr="00B4765E">
        <w:rPr>
          <w:rFonts w:ascii="Times New Roman" w:hAnsi="Times New Roman"/>
          <w:sz w:val="28"/>
          <w:szCs w:val="28"/>
        </w:rPr>
        <w:t xml:space="preserve">     5. Комиссия образуется Постановлен</w:t>
      </w:r>
      <w:r>
        <w:rPr>
          <w:rFonts w:ascii="Times New Roman" w:hAnsi="Times New Roman"/>
          <w:sz w:val="28"/>
          <w:szCs w:val="28"/>
        </w:rPr>
        <w:t>ием администрации Лотошанского</w:t>
      </w:r>
      <w:r w:rsidRPr="00B4765E">
        <w:rPr>
          <w:rFonts w:ascii="Times New Roman" w:hAnsi="Times New Roman"/>
          <w:sz w:val="28"/>
          <w:szCs w:val="28"/>
        </w:rPr>
        <w:t xml:space="preserve"> сельсовета. Указанным Постановлением утверждаются состав комиссии и порядок ее работы. В состав комиссии входят председатель комиссии, его заместитель, секретарь и члены комиссии. Все члены комиссии при принятии решений обладают равными правами. В отсутствие председателя комиссии его обязанности исполняет заместитель председателя комиссии.</w:t>
      </w:r>
      <w:r w:rsidRPr="00B4765E">
        <w:rPr>
          <w:rFonts w:ascii="Times New Roman" w:hAnsi="Times New Roman"/>
          <w:sz w:val="28"/>
          <w:szCs w:val="28"/>
        </w:rPr>
        <w:br/>
        <w:t xml:space="preserve">     6. В состав комиссии входят</w:t>
      </w:r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br/>
        <w:t xml:space="preserve">       1) Глава Лотошанского</w:t>
      </w:r>
      <w:r w:rsidRPr="00B4765E">
        <w:rPr>
          <w:rFonts w:ascii="Times New Roman" w:hAnsi="Times New Roman"/>
          <w:sz w:val="28"/>
          <w:szCs w:val="28"/>
        </w:rPr>
        <w:t xml:space="preserve"> сельсовета  Краснозерского района Новосибирской области (председатель комиссии); </w:t>
      </w:r>
    </w:p>
    <w:p w:rsidR="00E502B8" w:rsidRPr="00B4765E" w:rsidRDefault="00E502B8" w:rsidP="00033127">
      <w:pPr>
        <w:jc w:val="both"/>
        <w:rPr>
          <w:rFonts w:ascii="Times New Roman" w:hAnsi="Times New Roman"/>
          <w:sz w:val="28"/>
          <w:szCs w:val="28"/>
        </w:rPr>
      </w:pPr>
      <w:r w:rsidRPr="00B4765E">
        <w:rPr>
          <w:rFonts w:ascii="Times New Roman" w:hAnsi="Times New Roman"/>
          <w:sz w:val="28"/>
          <w:szCs w:val="28"/>
        </w:rPr>
        <w:t xml:space="preserve">       2) Специалист администрации , ответственный за ведение кадровой работы (заместитель председателя комиссии);</w:t>
      </w:r>
    </w:p>
    <w:p w:rsidR="00E502B8" w:rsidRPr="00B4765E" w:rsidRDefault="00E502B8" w:rsidP="00033127">
      <w:pPr>
        <w:jc w:val="both"/>
        <w:rPr>
          <w:rFonts w:ascii="Times New Roman" w:hAnsi="Times New Roman"/>
          <w:sz w:val="28"/>
          <w:szCs w:val="28"/>
        </w:rPr>
      </w:pPr>
      <w:r w:rsidRPr="00B4765E">
        <w:rPr>
          <w:rFonts w:ascii="Times New Roman" w:hAnsi="Times New Roman"/>
          <w:sz w:val="28"/>
          <w:szCs w:val="28"/>
        </w:rPr>
        <w:t xml:space="preserve">       3) Специалист администрации  (секретарь).</w:t>
      </w:r>
    </w:p>
    <w:p w:rsidR="00E502B8" w:rsidRPr="00B4765E" w:rsidRDefault="00E502B8" w:rsidP="0003312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7. Глава Лотошанского</w:t>
      </w:r>
      <w:r w:rsidRPr="00B4765E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может принять решение о включении в состав комиссии:</w:t>
      </w:r>
      <w:r w:rsidRPr="00B4765E">
        <w:rPr>
          <w:rFonts w:ascii="Times New Roman" w:hAnsi="Times New Roman"/>
          <w:sz w:val="28"/>
          <w:szCs w:val="28"/>
        </w:rPr>
        <w:br/>
        <w:t xml:space="preserve">       1) представителя общественной организации ветеранов;</w:t>
      </w:r>
    </w:p>
    <w:p w:rsidR="00E502B8" w:rsidRPr="00B4765E" w:rsidRDefault="00E502B8" w:rsidP="00033127">
      <w:pPr>
        <w:jc w:val="both"/>
        <w:rPr>
          <w:rFonts w:ascii="Times New Roman" w:hAnsi="Times New Roman"/>
          <w:sz w:val="28"/>
          <w:szCs w:val="28"/>
        </w:rPr>
      </w:pPr>
      <w:r w:rsidRPr="00B4765E">
        <w:rPr>
          <w:rFonts w:ascii="Times New Roman" w:hAnsi="Times New Roman"/>
          <w:sz w:val="28"/>
          <w:szCs w:val="28"/>
        </w:rPr>
        <w:t xml:space="preserve">       2) представителя профсоюзной организации. </w:t>
      </w:r>
      <w:r w:rsidRPr="00B4765E">
        <w:rPr>
          <w:rFonts w:ascii="Times New Roman" w:hAnsi="Times New Roman"/>
          <w:sz w:val="28"/>
          <w:szCs w:val="28"/>
        </w:rPr>
        <w:br/>
        <w:t xml:space="preserve">     8. Число членов комиссии, не замещающих должности муниципальной службы, должно составлять не менее одной четверти от общего числа членов комиссии.</w:t>
      </w:r>
      <w:r w:rsidRPr="00B4765E">
        <w:rPr>
          <w:rFonts w:ascii="Times New Roman" w:hAnsi="Times New Roman"/>
          <w:sz w:val="28"/>
          <w:szCs w:val="28"/>
        </w:rPr>
        <w:br/>
        <w:t xml:space="preserve">     9. Состав комиссии формируется таким образом, чтобы исключить возможность возникновения конфликта интересов, который мог бы повлиять на принимаемые комиссией решения.</w:t>
      </w:r>
      <w:r w:rsidRPr="00B4765E">
        <w:rPr>
          <w:rFonts w:ascii="Times New Roman" w:hAnsi="Times New Roman"/>
          <w:sz w:val="28"/>
          <w:szCs w:val="28"/>
        </w:rPr>
        <w:br/>
        <w:t xml:space="preserve">     10. В заседаниях комиссии с правом совещательного голоса участвуют:</w:t>
      </w:r>
      <w:r w:rsidRPr="00B4765E">
        <w:rPr>
          <w:rFonts w:ascii="Times New Roman" w:hAnsi="Times New Roman"/>
          <w:sz w:val="28"/>
          <w:szCs w:val="28"/>
        </w:rPr>
        <w:br/>
        <w:t xml:space="preserve"> 1) другие муниципальные служащие, замещающие должности муниципальной служб</w:t>
      </w:r>
      <w:r>
        <w:rPr>
          <w:rFonts w:ascii="Times New Roman" w:hAnsi="Times New Roman"/>
          <w:sz w:val="28"/>
          <w:szCs w:val="28"/>
        </w:rPr>
        <w:t>ы в администрации Лотошанского</w:t>
      </w:r>
      <w:r w:rsidRPr="00B4765E">
        <w:rPr>
          <w:rFonts w:ascii="Times New Roman" w:hAnsi="Times New Roman"/>
          <w:sz w:val="28"/>
          <w:szCs w:val="28"/>
        </w:rPr>
        <w:t xml:space="preserve"> сельсовета; специалисты, которые могут дать пояснения по вопросам муниципальной службы и вопросам, рассматриваемым комиссией; представители заинтересованных организаций; представитель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– по решению председателя комиссии, принимаемому в каждом конкретном случае отдельно не менее чем за три дня до дня заседания комиссии на основании ходатайства муниципального служащего, в отношении которого комиссией рассматривается этот вопрос, или любого члена комиссии.</w:t>
      </w:r>
      <w:r w:rsidRPr="00B4765E">
        <w:rPr>
          <w:rFonts w:ascii="Times New Roman" w:hAnsi="Times New Roman"/>
          <w:sz w:val="28"/>
          <w:szCs w:val="28"/>
        </w:rPr>
        <w:br/>
        <w:t xml:space="preserve">    11. Заседание комиссии считается правомочным, если на нем присутствует не менее двух третей от общего числа членов комиссии. Проведение заседаний с участием только членов комиссии, замещающих должности муниципальной службы, недопустимо.</w:t>
      </w:r>
      <w:r w:rsidRPr="00B4765E">
        <w:rPr>
          <w:rFonts w:ascii="Times New Roman" w:hAnsi="Times New Roman"/>
          <w:sz w:val="28"/>
          <w:szCs w:val="28"/>
        </w:rPr>
        <w:br/>
        <w:t xml:space="preserve">     12. 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начала заседания заявить об этом. В таком случае соответствующий член комиссии не принимает участие в рассмотрении указанного вопроса.</w:t>
      </w:r>
      <w:r w:rsidRPr="00B4765E">
        <w:rPr>
          <w:rFonts w:ascii="Times New Roman" w:hAnsi="Times New Roman"/>
          <w:sz w:val="28"/>
          <w:szCs w:val="28"/>
        </w:rPr>
        <w:br/>
        <w:t xml:space="preserve">    13. Основаниями для проведения заседания комиссии являются:</w:t>
      </w:r>
      <w:r w:rsidRPr="00B4765E">
        <w:rPr>
          <w:rFonts w:ascii="Times New Roman" w:hAnsi="Times New Roman"/>
          <w:sz w:val="28"/>
          <w:szCs w:val="28"/>
        </w:rPr>
        <w:br/>
        <w:t xml:space="preserve">       1) пр</w:t>
      </w:r>
      <w:r>
        <w:rPr>
          <w:rFonts w:ascii="Times New Roman" w:hAnsi="Times New Roman"/>
          <w:sz w:val="28"/>
          <w:szCs w:val="28"/>
        </w:rPr>
        <w:t>едставление Главы Лотошанского</w:t>
      </w:r>
      <w:r w:rsidRPr="00B4765E">
        <w:rPr>
          <w:rFonts w:ascii="Times New Roman" w:hAnsi="Times New Roman"/>
          <w:sz w:val="28"/>
          <w:szCs w:val="28"/>
        </w:rPr>
        <w:t xml:space="preserve"> сельсовета  в соответствии с пунктом 24 Положения о проверке достоверности и полноты сведений, представляемых гражданами, претендующими на замещение должностей муниципальной служб</w:t>
      </w:r>
      <w:r>
        <w:rPr>
          <w:rFonts w:ascii="Times New Roman" w:hAnsi="Times New Roman"/>
          <w:sz w:val="28"/>
          <w:szCs w:val="28"/>
        </w:rPr>
        <w:t>ы в администрации Лотошанского</w:t>
      </w:r>
      <w:r w:rsidRPr="00B4765E">
        <w:rPr>
          <w:rFonts w:ascii="Times New Roman" w:hAnsi="Times New Roman"/>
          <w:sz w:val="28"/>
          <w:szCs w:val="28"/>
        </w:rPr>
        <w:t xml:space="preserve"> сельсовета и муниципальными служащим</w:t>
      </w:r>
      <w:r>
        <w:rPr>
          <w:rFonts w:ascii="Times New Roman" w:hAnsi="Times New Roman"/>
          <w:sz w:val="28"/>
          <w:szCs w:val="28"/>
        </w:rPr>
        <w:t>и в администрации Лотошанского</w:t>
      </w:r>
      <w:r w:rsidRPr="00B4765E">
        <w:rPr>
          <w:rFonts w:ascii="Times New Roman" w:hAnsi="Times New Roman"/>
          <w:sz w:val="28"/>
          <w:szCs w:val="28"/>
        </w:rPr>
        <w:t xml:space="preserve"> сельсовета, и соблюдения муниципальными служащим</w:t>
      </w:r>
      <w:r>
        <w:rPr>
          <w:rFonts w:ascii="Times New Roman" w:hAnsi="Times New Roman"/>
          <w:sz w:val="28"/>
          <w:szCs w:val="28"/>
        </w:rPr>
        <w:t>и в администрации Лотошанского</w:t>
      </w:r>
      <w:r w:rsidRPr="00B4765E">
        <w:rPr>
          <w:rFonts w:ascii="Times New Roman" w:hAnsi="Times New Roman"/>
          <w:sz w:val="28"/>
          <w:szCs w:val="28"/>
        </w:rPr>
        <w:t xml:space="preserve"> сельсовета  требований к служебному поведению, утвержденного постановлен</w:t>
      </w:r>
      <w:r>
        <w:rPr>
          <w:rFonts w:ascii="Times New Roman" w:hAnsi="Times New Roman"/>
          <w:sz w:val="28"/>
          <w:szCs w:val="28"/>
        </w:rPr>
        <w:t>ием администрации Лотошанского</w:t>
      </w:r>
      <w:r w:rsidRPr="00B4765E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от </w:t>
      </w:r>
      <w:r w:rsidRPr="00624BA5">
        <w:rPr>
          <w:rFonts w:ascii="Times New Roman" w:hAnsi="Times New Roman"/>
          <w:sz w:val="28"/>
          <w:szCs w:val="28"/>
        </w:rPr>
        <w:t>07.02.2010 № 5</w:t>
      </w:r>
      <w:r w:rsidRPr="00B4765E">
        <w:rPr>
          <w:rFonts w:ascii="Times New Roman" w:hAnsi="Times New Roman"/>
          <w:sz w:val="28"/>
          <w:szCs w:val="28"/>
        </w:rPr>
        <w:t>, материалов проверки, свидетельствующих:</w:t>
      </w:r>
      <w:r w:rsidRPr="00B4765E">
        <w:rPr>
          <w:rFonts w:ascii="Times New Roman" w:hAnsi="Times New Roman"/>
          <w:sz w:val="28"/>
          <w:szCs w:val="28"/>
        </w:rPr>
        <w:br/>
        <w:t xml:space="preserve">       - о предоставлении муниципальным служащим недостоверных или неполных сведений, предусмотренных подпунктом «а» пункта 2 названного Положения; </w:t>
      </w:r>
      <w:r w:rsidRPr="00B4765E">
        <w:rPr>
          <w:rFonts w:ascii="Times New Roman" w:hAnsi="Times New Roman"/>
          <w:sz w:val="28"/>
          <w:szCs w:val="28"/>
        </w:rPr>
        <w:br/>
        <w:t xml:space="preserve">       - о несоблюдении муниципальным служащим требований к служебному поведению и (или) требований об урегулировании конфликта интересов;</w:t>
      </w:r>
      <w:r w:rsidRPr="00B4765E">
        <w:rPr>
          <w:rFonts w:ascii="Times New Roman" w:hAnsi="Times New Roman"/>
          <w:sz w:val="28"/>
          <w:szCs w:val="28"/>
        </w:rPr>
        <w:br/>
        <w:t xml:space="preserve">       2) поступивше</w:t>
      </w:r>
      <w:r>
        <w:rPr>
          <w:rFonts w:ascii="Times New Roman" w:hAnsi="Times New Roman"/>
          <w:sz w:val="28"/>
          <w:szCs w:val="28"/>
        </w:rPr>
        <w:t>е в администрацию Лотошанского</w:t>
      </w:r>
      <w:r w:rsidRPr="00B4765E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области:</w:t>
      </w:r>
      <w:r w:rsidRPr="00B4765E">
        <w:rPr>
          <w:rFonts w:ascii="Times New Roman" w:hAnsi="Times New Roman"/>
          <w:sz w:val="28"/>
          <w:szCs w:val="28"/>
        </w:rPr>
        <w:br/>
        <w:t xml:space="preserve">       - обращение гражданина, замещавшего должность муниципальной службы, включенную в перечень должностей, утвержденный Постановлен</w:t>
      </w:r>
      <w:r>
        <w:rPr>
          <w:rFonts w:ascii="Times New Roman" w:hAnsi="Times New Roman"/>
          <w:sz w:val="28"/>
          <w:szCs w:val="28"/>
        </w:rPr>
        <w:t>ием администрации Лотошанского</w:t>
      </w:r>
      <w:r w:rsidRPr="00B4765E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области, о даче согласия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муниципальному управлению этой организацией входили в его должностные (служебные) обязанности, до истечения двух лет со дня увольнения с муниципальной службы; </w:t>
      </w:r>
      <w:r w:rsidRPr="00B4765E">
        <w:rPr>
          <w:rFonts w:ascii="Times New Roman" w:hAnsi="Times New Roman"/>
          <w:sz w:val="28"/>
          <w:szCs w:val="28"/>
        </w:rPr>
        <w:br/>
        <w:t xml:space="preserve">       - заявление муниципального служащего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детей;</w:t>
      </w:r>
    </w:p>
    <w:p w:rsidR="00E502B8" w:rsidRPr="00B4765E" w:rsidRDefault="00E502B8" w:rsidP="00033127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B4765E">
        <w:rPr>
          <w:rFonts w:ascii="Times New Roman" w:hAnsi="Times New Roman"/>
          <w:sz w:val="28"/>
          <w:szCs w:val="28"/>
        </w:rPr>
        <w:t xml:space="preserve">  - заявление муниципального служащего о невозможности выполнить требования Федерального </w:t>
      </w:r>
      <w:hyperlink r:id="rId5" w:history="1">
        <w:r w:rsidRPr="00B4765E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закона</w:t>
        </w:r>
      </w:hyperlink>
      <w:r w:rsidRPr="00B4765E">
        <w:rPr>
          <w:rFonts w:ascii="Times New Roman" w:hAnsi="Times New Roman"/>
          <w:sz w:val="28"/>
          <w:szCs w:val="28"/>
        </w:rPr>
        <w:t xml:space="preserve"> от 7 мая 2013 г.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 (далее - Федеральный закон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инструментами») в связи с арестом, запретом распоряжения, наложенными компетентными органами иностранного государства в соответствии с законодательством данного иностранного государства, на территории которого находятся счета (вклады), осуществляется хранение наличных денежных средств и ценностей в иностранном банке и (или) имеются иностранные финансовые инструменты, или в связи с иными обстоятельствами, не зависящими от его воли или воли его супруги (супруга) и несовершеннолетних детей;</w:t>
      </w:r>
    </w:p>
    <w:p w:rsidR="00E502B8" w:rsidRPr="00B4765E" w:rsidRDefault="00E502B8" w:rsidP="00033127">
      <w:pPr>
        <w:jc w:val="both"/>
        <w:rPr>
          <w:rFonts w:ascii="Times New Roman" w:hAnsi="Times New Roman"/>
          <w:sz w:val="28"/>
          <w:szCs w:val="28"/>
        </w:rPr>
      </w:pPr>
      <w:r w:rsidRPr="00B4765E">
        <w:rPr>
          <w:rFonts w:ascii="Times New Roman" w:hAnsi="Times New Roman"/>
          <w:sz w:val="28"/>
          <w:szCs w:val="28"/>
        </w:rPr>
        <w:t xml:space="preserve">       - уведомление муниципального служащего 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E502B8" w:rsidRPr="00B4765E" w:rsidRDefault="00E502B8" w:rsidP="000331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4765E">
        <w:rPr>
          <w:rFonts w:ascii="Times New Roman" w:hAnsi="Times New Roman" w:cs="Times New Roman"/>
          <w:sz w:val="28"/>
          <w:szCs w:val="28"/>
        </w:rPr>
        <w:t xml:space="preserve"> 3) пр</w:t>
      </w:r>
      <w:r>
        <w:rPr>
          <w:rFonts w:ascii="Times New Roman" w:hAnsi="Times New Roman" w:cs="Times New Roman"/>
          <w:sz w:val="28"/>
          <w:szCs w:val="28"/>
        </w:rPr>
        <w:t>едставление Главы Лотошанского</w:t>
      </w:r>
      <w:r w:rsidRPr="00B4765E">
        <w:rPr>
          <w:rFonts w:ascii="Times New Roman" w:hAnsi="Times New Roman" w:cs="Times New Roman"/>
          <w:sz w:val="28"/>
          <w:szCs w:val="28"/>
        </w:rPr>
        <w:t xml:space="preserve"> сельсовета  или любого члена комиссии, касающееся обеспечения соблюдения муниципальным служащим требований к служебному поведению и (или) требований об урегулировании конфликта интересов.</w:t>
      </w:r>
    </w:p>
    <w:p w:rsidR="00E502B8" w:rsidRPr="00B4765E" w:rsidRDefault="00E502B8" w:rsidP="000331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4765E">
        <w:rPr>
          <w:rFonts w:ascii="Times New Roman" w:hAnsi="Times New Roman" w:cs="Times New Roman"/>
          <w:sz w:val="28"/>
          <w:szCs w:val="28"/>
        </w:rPr>
        <w:t>4) пре</w:t>
      </w:r>
      <w:r>
        <w:rPr>
          <w:rFonts w:ascii="Times New Roman" w:hAnsi="Times New Roman" w:cs="Times New Roman"/>
          <w:sz w:val="28"/>
          <w:szCs w:val="28"/>
        </w:rPr>
        <w:t>дставление Главой Лотошанского</w:t>
      </w:r>
      <w:r w:rsidRPr="00B4765E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материалов проверки, свидетельствующих о представлении муниципальным служащим недостоверных или неполных сведений, предусмотренных </w:t>
      </w:r>
      <w:hyperlink r:id="rId6" w:history="1">
        <w:r w:rsidRPr="00B4765E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частью 1 статьи 3</w:t>
        </w:r>
      </w:hyperlink>
      <w:r w:rsidRPr="00B4765E">
        <w:rPr>
          <w:rFonts w:ascii="Times New Roman" w:hAnsi="Times New Roman" w:cs="Times New Roman"/>
          <w:sz w:val="28"/>
          <w:szCs w:val="28"/>
        </w:rPr>
        <w:t xml:space="preserve"> Федерального закона от 03.12.2012 № 230-ФЗ «О контроле за соответствием расходов лиц, замещающих государственные должности, и иных лиц их доходам».</w:t>
      </w:r>
    </w:p>
    <w:p w:rsidR="00E502B8" w:rsidRPr="00B4765E" w:rsidRDefault="00E502B8" w:rsidP="00033127">
      <w:pPr>
        <w:jc w:val="both"/>
        <w:rPr>
          <w:rFonts w:ascii="Times New Roman" w:hAnsi="Times New Roman"/>
          <w:sz w:val="28"/>
          <w:szCs w:val="28"/>
        </w:rPr>
      </w:pPr>
      <w:r w:rsidRPr="00B4765E">
        <w:rPr>
          <w:rFonts w:ascii="Times New Roman" w:hAnsi="Times New Roman"/>
          <w:sz w:val="28"/>
          <w:szCs w:val="28"/>
        </w:rPr>
        <w:t xml:space="preserve">       5) поступившее в соответствии с </w:t>
      </w:r>
      <w:hyperlink r:id="rId7" w:history="1">
        <w:r w:rsidRPr="00B4765E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частью 4 статьи 12</w:t>
        </w:r>
      </w:hyperlink>
      <w:r w:rsidRPr="00B4765E">
        <w:rPr>
          <w:rFonts w:ascii="Times New Roman" w:hAnsi="Times New Roman"/>
          <w:sz w:val="28"/>
          <w:szCs w:val="28"/>
        </w:rPr>
        <w:t xml:space="preserve"> Федерального закона от 25.12.2008 № 273-ФЗ «О противодействии коррупции» и </w:t>
      </w:r>
      <w:hyperlink r:id="rId8" w:history="1">
        <w:r w:rsidRPr="00B4765E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статьей 64.1</w:t>
        </w:r>
      </w:hyperlink>
      <w:r w:rsidRPr="00B4765E">
        <w:rPr>
          <w:rFonts w:ascii="Times New Roman" w:hAnsi="Times New Roman"/>
          <w:sz w:val="28"/>
          <w:szCs w:val="28"/>
        </w:rPr>
        <w:t xml:space="preserve"> Трудового кодекса Российской Федерации в муниципальный орган уведомление коммерческой или некоммерческой организации о заключении с гражданином, замещавшим должность муниципальной службы в муниципальном органе, трудового или гражданско-правового договора на выполнение работ (оказание услуг), если отдельные функции муниципального управления данной организацией входили в его должностные (служебные) обязанности, исполняемые во время замещения должности в муниципальном органе, при условии, что указанному гражданину комиссией ранее было отказано во вступлении в трудовые и гражданско-правовые отношения с данной организацией или что вопрос о даче согласия такому гражданину на замещение им должности в коммерческой или некоммерческой организации либо на выполнение им работы на условиях гражданско-правового договора в коммерческой или некоммерческой организации комиссией не рассматривался.</w:t>
      </w:r>
    </w:p>
    <w:p w:rsidR="00E502B8" w:rsidRPr="00B4765E" w:rsidRDefault="00E502B8" w:rsidP="00033127">
      <w:pPr>
        <w:jc w:val="both"/>
        <w:rPr>
          <w:rFonts w:ascii="Times New Roman" w:hAnsi="Times New Roman"/>
          <w:sz w:val="28"/>
          <w:szCs w:val="28"/>
        </w:rPr>
      </w:pPr>
      <w:r w:rsidRPr="00B4765E">
        <w:rPr>
          <w:rFonts w:ascii="Times New Roman" w:hAnsi="Times New Roman"/>
          <w:sz w:val="28"/>
          <w:szCs w:val="28"/>
        </w:rPr>
        <w:t xml:space="preserve">      14. Комиссия не рассматривает сообщения о преступлениях и административных правонарушениях, а также анонимные обращения, не проводит проверки по фактам нарушения служебной дисциплины.</w:t>
      </w:r>
    </w:p>
    <w:p w:rsidR="00E502B8" w:rsidRPr="00B4765E" w:rsidRDefault="00E502B8" w:rsidP="00273183">
      <w:pPr>
        <w:pStyle w:val="NoSpacing"/>
        <w:rPr>
          <w:rFonts w:ascii="Times New Roman" w:hAnsi="Times New Roman"/>
          <w:sz w:val="28"/>
          <w:szCs w:val="28"/>
        </w:rPr>
      </w:pPr>
      <w:r w:rsidRPr="00B4765E">
        <w:rPr>
          <w:rFonts w:ascii="Times New Roman" w:hAnsi="Times New Roman"/>
          <w:sz w:val="28"/>
          <w:szCs w:val="28"/>
        </w:rPr>
        <w:t>14.1. Обращение, указанное в абзаце втором подпункта 2 пункта 13 настоящего Положения, подается гражданином, замещавшим должность муниципальной службы,</w:t>
      </w:r>
      <w:r>
        <w:rPr>
          <w:rFonts w:ascii="Times New Roman" w:hAnsi="Times New Roman"/>
          <w:sz w:val="28"/>
          <w:szCs w:val="28"/>
        </w:rPr>
        <w:t xml:space="preserve"> в администрацию Лотошанского </w:t>
      </w:r>
      <w:r w:rsidRPr="00B4765E">
        <w:rPr>
          <w:rFonts w:ascii="Times New Roman" w:hAnsi="Times New Roman"/>
          <w:sz w:val="28"/>
          <w:szCs w:val="28"/>
        </w:rPr>
        <w:t>сельсовета Краснозерского района Новосибирской области.</w:t>
      </w:r>
    </w:p>
    <w:p w:rsidR="00E502B8" w:rsidRPr="00B4765E" w:rsidRDefault="00E502B8" w:rsidP="00273183">
      <w:pPr>
        <w:pStyle w:val="NoSpacing"/>
        <w:rPr>
          <w:rFonts w:ascii="Times New Roman" w:hAnsi="Times New Roman"/>
          <w:sz w:val="28"/>
          <w:szCs w:val="28"/>
        </w:rPr>
      </w:pPr>
      <w:r w:rsidRPr="00B4765E">
        <w:rPr>
          <w:rFonts w:ascii="Times New Roman" w:hAnsi="Times New Roman"/>
          <w:sz w:val="28"/>
          <w:szCs w:val="28"/>
        </w:rPr>
        <w:t>В обращении гражданином указываются:</w:t>
      </w:r>
    </w:p>
    <w:p w:rsidR="00E502B8" w:rsidRPr="00B4765E" w:rsidRDefault="00E502B8" w:rsidP="00273183">
      <w:pPr>
        <w:pStyle w:val="NoSpacing"/>
        <w:rPr>
          <w:rFonts w:ascii="Times New Roman" w:hAnsi="Times New Roman"/>
          <w:sz w:val="28"/>
          <w:szCs w:val="28"/>
        </w:rPr>
      </w:pPr>
      <w:r w:rsidRPr="00B4765E">
        <w:rPr>
          <w:rFonts w:ascii="Times New Roman" w:hAnsi="Times New Roman"/>
          <w:sz w:val="28"/>
          <w:szCs w:val="28"/>
        </w:rPr>
        <w:t>фамилия, имя, отчество;</w:t>
      </w:r>
    </w:p>
    <w:p w:rsidR="00E502B8" w:rsidRPr="00B4765E" w:rsidRDefault="00E502B8" w:rsidP="00273183">
      <w:pPr>
        <w:pStyle w:val="NoSpacing"/>
        <w:rPr>
          <w:rFonts w:ascii="Times New Roman" w:hAnsi="Times New Roman"/>
          <w:sz w:val="28"/>
          <w:szCs w:val="28"/>
        </w:rPr>
      </w:pPr>
      <w:r w:rsidRPr="00B4765E">
        <w:rPr>
          <w:rFonts w:ascii="Times New Roman" w:hAnsi="Times New Roman"/>
          <w:sz w:val="28"/>
          <w:szCs w:val="28"/>
        </w:rPr>
        <w:t>дата рождения;</w:t>
      </w:r>
    </w:p>
    <w:p w:rsidR="00E502B8" w:rsidRPr="00B4765E" w:rsidRDefault="00E502B8" w:rsidP="00273183">
      <w:pPr>
        <w:pStyle w:val="NoSpacing"/>
        <w:rPr>
          <w:rFonts w:ascii="Times New Roman" w:hAnsi="Times New Roman"/>
          <w:sz w:val="28"/>
          <w:szCs w:val="28"/>
        </w:rPr>
      </w:pPr>
      <w:r w:rsidRPr="00B4765E">
        <w:rPr>
          <w:rFonts w:ascii="Times New Roman" w:hAnsi="Times New Roman"/>
          <w:sz w:val="28"/>
          <w:szCs w:val="28"/>
        </w:rPr>
        <w:t>адрес места жительства;</w:t>
      </w:r>
    </w:p>
    <w:p w:rsidR="00E502B8" w:rsidRPr="00B4765E" w:rsidRDefault="00E502B8" w:rsidP="00273183">
      <w:pPr>
        <w:pStyle w:val="NoSpacing"/>
        <w:rPr>
          <w:rFonts w:ascii="Times New Roman" w:hAnsi="Times New Roman"/>
          <w:sz w:val="28"/>
          <w:szCs w:val="28"/>
        </w:rPr>
      </w:pPr>
      <w:r w:rsidRPr="00B4765E">
        <w:rPr>
          <w:rFonts w:ascii="Times New Roman" w:hAnsi="Times New Roman"/>
          <w:sz w:val="28"/>
          <w:szCs w:val="28"/>
        </w:rPr>
        <w:t>замещаемые должности в течение последних двух лет до дня увольнения с муниципальной службы;</w:t>
      </w:r>
    </w:p>
    <w:p w:rsidR="00E502B8" w:rsidRPr="00B4765E" w:rsidRDefault="00E502B8" w:rsidP="00273183">
      <w:pPr>
        <w:pStyle w:val="NoSpacing"/>
        <w:rPr>
          <w:rFonts w:ascii="Times New Roman" w:hAnsi="Times New Roman"/>
          <w:sz w:val="28"/>
          <w:szCs w:val="28"/>
        </w:rPr>
      </w:pPr>
      <w:r w:rsidRPr="00B4765E">
        <w:rPr>
          <w:rFonts w:ascii="Times New Roman" w:hAnsi="Times New Roman"/>
          <w:sz w:val="28"/>
          <w:szCs w:val="28"/>
        </w:rPr>
        <w:t>наименование и местонахождение коммерческой или некоммерческой организации;</w:t>
      </w:r>
    </w:p>
    <w:p w:rsidR="00E502B8" w:rsidRPr="00B4765E" w:rsidRDefault="00E502B8" w:rsidP="00273183">
      <w:pPr>
        <w:pStyle w:val="NoSpacing"/>
        <w:rPr>
          <w:rFonts w:ascii="Times New Roman" w:hAnsi="Times New Roman"/>
          <w:sz w:val="28"/>
          <w:szCs w:val="28"/>
        </w:rPr>
      </w:pPr>
      <w:r w:rsidRPr="00B4765E">
        <w:rPr>
          <w:rFonts w:ascii="Times New Roman" w:hAnsi="Times New Roman"/>
          <w:sz w:val="28"/>
          <w:szCs w:val="28"/>
        </w:rPr>
        <w:t>характер деятельности коммерческой или некоммерческой организации;</w:t>
      </w:r>
    </w:p>
    <w:p w:rsidR="00E502B8" w:rsidRPr="00B4765E" w:rsidRDefault="00E502B8" w:rsidP="00273183">
      <w:pPr>
        <w:pStyle w:val="NoSpacing"/>
        <w:rPr>
          <w:rFonts w:ascii="Times New Roman" w:hAnsi="Times New Roman"/>
          <w:sz w:val="28"/>
          <w:szCs w:val="28"/>
        </w:rPr>
      </w:pPr>
      <w:r w:rsidRPr="00B4765E">
        <w:rPr>
          <w:rFonts w:ascii="Times New Roman" w:hAnsi="Times New Roman"/>
          <w:sz w:val="28"/>
          <w:szCs w:val="28"/>
        </w:rPr>
        <w:t>должностные (служебные) обязанности, исполняемые гражданином во время замещения им должности муниципальной службы;</w:t>
      </w:r>
    </w:p>
    <w:p w:rsidR="00E502B8" w:rsidRPr="00B4765E" w:rsidRDefault="00E502B8" w:rsidP="00273183">
      <w:pPr>
        <w:pStyle w:val="NoSpacing"/>
        <w:rPr>
          <w:rFonts w:ascii="Times New Roman" w:hAnsi="Times New Roman"/>
          <w:sz w:val="28"/>
          <w:szCs w:val="28"/>
        </w:rPr>
      </w:pPr>
      <w:r w:rsidRPr="00B4765E">
        <w:rPr>
          <w:rFonts w:ascii="Times New Roman" w:hAnsi="Times New Roman"/>
          <w:sz w:val="28"/>
          <w:szCs w:val="28"/>
        </w:rPr>
        <w:t>функции по муниципальному управлению в отношении коммерческой или некоммерческой организации;</w:t>
      </w:r>
    </w:p>
    <w:p w:rsidR="00E502B8" w:rsidRPr="00B4765E" w:rsidRDefault="00E502B8" w:rsidP="00273183">
      <w:pPr>
        <w:pStyle w:val="NoSpacing"/>
        <w:rPr>
          <w:rFonts w:ascii="Times New Roman" w:hAnsi="Times New Roman"/>
          <w:sz w:val="28"/>
          <w:szCs w:val="28"/>
        </w:rPr>
      </w:pPr>
      <w:r w:rsidRPr="00B4765E">
        <w:rPr>
          <w:rFonts w:ascii="Times New Roman" w:hAnsi="Times New Roman"/>
          <w:sz w:val="28"/>
          <w:szCs w:val="28"/>
        </w:rPr>
        <w:t>вид договора (трудовой или гражданско-правовой);</w:t>
      </w:r>
    </w:p>
    <w:p w:rsidR="00E502B8" w:rsidRPr="00B4765E" w:rsidRDefault="00E502B8" w:rsidP="00273183">
      <w:pPr>
        <w:pStyle w:val="NoSpacing"/>
        <w:rPr>
          <w:rFonts w:ascii="Times New Roman" w:hAnsi="Times New Roman"/>
          <w:sz w:val="28"/>
          <w:szCs w:val="28"/>
        </w:rPr>
      </w:pPr>
      <w:r w:rsidRPr="00B4765E">
        <w:rPr>
          <w:rFonts w:ascii="Times New Roman" w:hAnsi="Times New Roman"/>
          <w:sz w:val="28"/>
          <w:szCs w:val="28"/>
        </w:rPr>
        <w:t>предполагаемый срок действия договора (трудовой или гражданско-правовой);</w:t>
      </w:r>
    </w:p>
    <w:p w:rsidR="00E502B8" w:rsidRPr="00B4765E" w:rsidRDefault="00E502B8" w:rsidP="00273183">
      <w:pPr>
        <w:pStyle w:val="NoSpacing"/>
        <w:rPr>
          <w:rFonts w:ascii="Times New Roman" w:hAnsi="Times New Roman"/>
          <w:sz w:val="28"/>
          <w:szCs w:val="28"/>
        </w:rPr>
      </w:pPr>
      <w:r w:rsidRPr="00B4765E">
        <w:rPr>
          <w:rFonts w:ascii="Times New Roman" w:hAnsi="Times New Roman"/>
          <w:sz w:val="28"/>
          <w:szCs w:val="28"/>
        </w:rPr>
        <w:t>сумма оплаты за выполнение (оказание) по договору работ (услуг).</w:t>
      </w:r>
    </w:p>
    <w:p w:rsidR="00E502B8" w:rsidRPr="00B4765E" w:rsidRDefault="00E502B8" w:rsidP="00273183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администрации Лотошанского</w:t>
      </w:r>
      <w:r w:rsidRPr="00B4765E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осуществляется рассмотрение обращения, по результатам которого подготавливается мотивированное заключение по существу обращения с учетом требований </w:t>
      </w:r>
      <w:hyperlink r:id="rId9" w:history="1">
        <w:r w:rsidRPr="00B4765E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статьи 12</w:t>
        </w:r>
      </w:hyperlink>
      <w:r w:rsidRPr="00B4765E">
        <w:rPr>
          <w:rFonts w:ascii="Times New Roman" w:hAnsi="Times New Roman"/>
          <w:sz w:val="28"/>
          <w:szCs w:val="28"/>
        </w:rPr>
        <w:t xml:space="preserve"> Федерального закона от 25.12.2008 № 273-ФЗ "О противодействии коррупции".</w:t>
      </w:r>
    </w:p>
    <w:p w:rsidR="00E502B8" w:rsidRPr="00B4765E" w:rsidRDefault="00E502B8" w:rsidP="00273183">
      <w:pPr>
        <w:pStyle w:val="NoSpacing"/>
        <w:rPr>
          <w:rFonts w:ascii="Times New Roman" w:hAnsi="Times New Roman"/>
          <w:sz w:val="28"/>
          <w:szCs w:val="28"/>
        </w:rPr>
      </w:pPr>
      <w:r w:rsidRPr="00B4765E">
        <w:rPr>
          <w:rFonts w:ascii="Times New Roman" w:hAnsi="Times New Roman"/>
          <w:sz w:val="28"/>
          <w:szCs w:val="28"/>
        </w:rPr>
        <w:t>14.2. Обращение, указанное в абзаце втором подпункта 2 пункта 13 настоящего Положения, может быть подано муниципальным служащим, планирующим свое увольнение с муниципальной службы, и подлежит рассмотрению комиссией в соответствии с настоящим Положением.</w:t>
      </w:r>
    </w:p>
    <w:p w:rsidR="00E502B8" w:rsidRPr="00B4765E" w:rsidRDefault="00E502B8" w:rsidP="00033127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B4765E">
        <w:rPr>
          <w:rFonts w:ascii="Times New Roman" w:hAnsi="Times New Roman"/>
          <w:sz w:val="28"/>
          <w:szCs w:val="28"/>
        </w:rPr>
        <w:t>14.3. Уведомление, указанное в подпункте 5 пункта 13 настоящего Положения, рассматривает</w:t>
      </w:r>
      <w:r>
        <w:rPr>
          <w:rFonts w:ascii="Times New Roman" w:hAnsi="Times New Roman"/>
          <w:sz w:val="28"/>
          <w:szCs w:val="28"/>
        </w:rPr>
        <w:t>ся администрацией Лотошанского</w:t>
      </w:r>
      <w:r w:rsidRPr="00B4765E">
        <w:rPr>
          <w:rFonts w:ascii="Times New Roman" w:hAnsi="Times New Roman"/>
          <w:sz w:val="28"/>
          <w:szCs w:val="28"/>
        </w:rPr>
        <w:t xml:space="preserve"> сельсовета  Краснозерского района Новосибирской области которое осуществляет подготовку мотивированного заключения о соблюдении гражданином, замещавшим должность муниципальной службы, требований </w:t>
      </w:r>
      <w:hyperlink r:id="rId10" w:history="1">
        <w:r w:rsidRPr="00B4765E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статьи 12</w:t>
        </w:r>
      </w:hyperlink>
      <w:r w:rsidRPr="00B4765E">
        <w:rPr>
          <w:rFonts w:ascii="Times New Roman" w:hAnsi="Times New Roman"/>
          <w:sz w:val="28"/>
          <w:szCs w:val="28"/>
        </w:rPr>
        <w:t xml:space="preserve"> Федерального закона от 25.12.2008 № 273-ФЗ «О противодействии коррупции».</w:t>
      </w:r>
    </w:p>
    <w:p w:rsidR="00E502B8" w:rsidRPr="00B4765E" w:rsidRDefault="00E502B8" w:rsidP="00033127">
      <w:pPr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B4765E">
        <w:rPr>
          <w:rFonts w:ascii="Times New Roman" w:hAnsi="Times New Roman"/>
          <w:sz w:val="28"/>
          <w:szCs w:val="28"/>
        </w:rPr>
        <w:t>14.4. Уведомление, указанное в абзаце пятом подпункта 2 пункта 13 настоящего Положения, рассматривает</w:t>
      </w:r>
      <w:r>
        <w:rPr>
          <w:rFonts w:ascii="Times New Roman" w:hAnsi="Times New Roman"/>
          <w:sz w:val="28"/>
          <w:szCs w:val="28"/>
        </w:rPr>
        <w:t>ся администрацией Лотошанского</w:t>
      </w:r>
      <w:r w:rsidRPr="00B4765E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области, которая осуществляет подготовку мотивированного заключения по результатам рассмотрения уведомления.</w:t>
      </w:r>
    </w:p>
    <w:p w:rsidR="00E502B8" w:rsidRPr="00D074CE" w:rsidRDefault="00E502B8" w:rsidP="00033127">
      <w:pPr>
        <w:jc w:val="both"/>
        <w:rPr>
          <w:rFonts w:ascii="Times New Roman" w:hAnsi="Times New Roman"/>
          <w:sz w:val="28"/>
          <w:szCs w:val="28"/>
        </w:rPr>
      </w:pPr>
      <w:r w:rsidRPr="00B4765E">
        <w:rPr>
          <w:rFonts w:ascii="Times New Roman" w:hAnsi="Times New Roman"/>
          <w:sz w:val="28"/>
          <w:szCs w:val="28"/>
        </w:rPr>
        <w:t xml:space="preserve">       14.5. При подготовке мотивированного заключения по результатам рассмотрения обращения, указанного в абзаце втором подпункта 2 пункта 13 настоящего Положения, или уведомлений, указанных в абзаце пятом подпункта 2 и подпункте 3 пункта 13 настоящего Положения, должностное л</w:t>
      </w:r>
      <w:r>
        <w:rPr>
          <w:rFonts w:ascii="Times New Roman" w:hAnsi="Times New Roman"/>
          <w:sz w:val="28"/>
          <w:szCs w:val="28"/>
        </w:rPr>
        <w:t>ицо администрации Лотошанского</w:t>
      </w:r>
      <w:r w:rsidRPr="00B4765E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имеет право проводить собеседование с муниципальным служащим, представившим обращение или уведомление, получать от него письменные пояснения, направлять в установленном порядке запросы в государственные органы, органы местного самоуправления и заинтересованные организации. Обращение или уведомление, а также заключение и другие материалы в течение семи рабочих дней со дня поступления обращения или уведомления представляются председателю комиссии. В случае направления запросов обращение или уведомление, а также заключение и другие материалы представляются председателю комиссии в течение 45 дней со дня поступления обращения или уведомления. Указанный срок может быть прод</w:t>
      </w:r>
      <w:r w:rsidRPr="00D074CE">
        <w:rPr>
          <w:rFonts w:ascii="Times New Roman" w:hAnsi="Times New Roman"/>
          <w:sz w:val="28"/>
          <w:szCs w:val="28"/>
        </w:rPr>
        <w:t>лен, но не более чем на 30 дней.</w:t>
      </w:r>
    </w:p>
    <w:p w:rsidR="00E502B8" w:rsidRPr="00D074CE" w:rsidRDefault="00E502B8" w:rsidP="00D074CE">
      <w:pPr>
        <w:spacing w:line="312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074CE">
        <w:rPr>
          <w:rFonts w:ascii="Times New Roman" w:hAnsi="Times New Roman"/>
          <w:sz w:val="28"/>
          <w:szCs w:val="28"/>
        </w:rPr>
        <w:t>14.6. Мотивированные заключения, предусмотренные пунктами 14.1, 14.3 и 14.4 настоящего Положения, должны содержать:</w:t>
      </w:r>
    </w:p>
    <w:p w:rsidR="00E502B8" w:rsidRPr="00D074CE" w:rsidRDefault="00E502B8" w:rsidP="00D074CE">
      <w:pPr>
        <w:spacing w:line="312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074CE">
        <w:rPr>
          <w:rFonts w:ascii="Times New Roman" w:hAnsi="Times New Roman"/>
          <w:sz w:val="28"/>
          <w:szCs w:val="28"/>
        </w:rPr>
        <w:t>а) информацию, изложенную в обращениях или уведомлениях, указанных в абзацах втором и пятом подпункта "б" и подпункте "д" пункта 16 настоящего Положения;</w:t>
      </w:r>
    </w:p>
    <w:p w:rsidR="00E502B8" w:rsidRPr="00D074CE" w:rsidRDefault="00E502B8" w:rsidP="00D074CE">
      <w:pPr>
        <w:spacing w:line="312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074CE">
        <w:rPr>
          <w:rFonts w:ascii="Times New Roman" w:hAnsi="Times New Roman"/>
          <w:sz w:val="28"/>
          <w:szCs w:val="28"/>
        </w:rPr>
        <w:t>б) информацию, полученную от государственных органов, органов местного самоуправления и заинтересованных организаций на основании запросов;</w:t>
      </w:r>
    </w:p>
    <w:p w:rsidR="00E502B8" w:rsidRPr="00B4765E" w:rsidRDefault="00E502B8" w:rsidP="00D074CE">
      <w:pPr>
        <w:jc w:val="both"/>
        <w:rPr>
          <w:rFonts w:ascii="Times New Roman" w:hAnsi="Times New Roman"/>
          <w:sz w:val="28"/>
          <w:szCs w:val="28"/>
        </w:rPr>
      </w:pPr>
      <w:r w:rsidRPr="00D074CE">
        <w:rPr>
          <w:rFonts w:ascii="Times New Roman" w:hAnsi="Times New Roman"/>
          <w:sz w:val="28"/>
          <w:szCs w:val="28"/>
        </w:rPr>
        <w:t>в) мотивированный вывод по результатам предварительного рассмотрения обращений и уведомлений, указанных в абзацах втором и пятом подпункта "2" и подпункте "5" пункта 13 настоящего Положения, а также рекомендации для принятия одного из решений в соответствии с пунктами 21, 22.3, 23.1 настоящего Положения или иного решения.</w:t>
      </w:r>
      <w:r w:rsidRPr="00B4765E">
        <w:rPr>
          <w:rFonts w:ascii="Times New Roman" w:hAnsi="Times New Roman"/>
          <w:sz w:val="28"/>
          <w:szCs w:val="28"/>
        </w:rPr>
        <w:br/>
        <w:t xml:space="preserve">     15. Обращение и заявление на имя председателя комиссии представляетс</w:t>
      </w:r>
      <w:r>
        <w:rPr>
          <w:rFonts w:ascii="Times New Roman" w:hAnsi="Times New Roman"/>
          <w:sz w:val="28"/>
          <w:szCs w:val="28"/>
        </w:rPr>
        <w:t>я в администрацию Лотошанского</w:t>
      </w:r>
      <w:r w:rsidRPr="00B4765E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области, специалисту, ответственному за ведение кадровой работы. На обращении и заявлении ставится отметка о его поступлении, в которой указываются дата поступления и входящий номер. Председатель комиссии при поступлении к нему информации, содержащей основание для проведения заседания комиссии:</w:t>
      </w:r>
      <w:r w:rsidRPr="00B4765E">
        <w:rPr>
          <w:rFonts w:ascii="Times New Roman" w:hAnsi="Times New Roman"/>
          <w:sz w:val="28"/>
          <w:szCs w:val="28"/>
        </w:rPr>
        <w:br/>
        <w:t xml:space="preserve">        1) в 10-дневный срок назначает дату заседания комиссии. При этом дата заседания комиссии не может быть назначена позднее 20 дней со дня поступления указанной информации, за исключением случаев, предусмотренных пунктами 14.1 и 14.2 настоящего Положения;</w:t>
      </w:r>
      <w:r w:rsidRPr="00B4765E">
        <w:rPr>
          <w:rFonts w:ascii="Times New Roman" w:hAnsi="Times New Roman"/>
          <w:sz w:val="28"/>
          <w:szCs w:val="28"/>
        </w:rPr>
        <w:br/>
        <w:t xml:space="preserve">       2) организует ознакомление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его представителя, членов комиссии и других лиц, участвующих в заседании комиссии, с информацией, поступивше</w:t>
      </w:r>
      <w:r>
        <w:rPr>
          <w:rFonts w:ascii="Times New Roman" w:hAnsi="Times New Roman"/>
          <w:sz w:val="28"/>
          <w:szCs w:val="28"/>
        </w:rPr>
        <w:t>й в администрацию Лотошанского</w:t>
      </w:r>
      <w:r w:rsidRPr="00B4765E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и с результатами ее проверки;</w:t>
      </w:r>
      <w:r w:rsidRPr="00B4765E">
        <w:rPr>
          <w:rFonts w:ascii="Times New Roman" w:hAnsi="Times New Roman"/>
          <w:sz w:val="28"/>
          <w:szCs w:val="28"/>
        </w:rPr>
        <w:br/>
        <w:t xml:space="preserve">       3) рассматривает ходатайства о приглашении на заседание комиссии лиц, указанных в подпункте 2 пункта 10 настоящего Положения, принимает решение об их удовлетворении (об отказе в удовлетворении) и о рассмотрении (об отказе в рассмотрении) в ходе заседания комиссии дополнительных материалов.</w:t>
      </w:r>
    </w:p>
    <w:p w:rsidR="00E502B8" w:rsidRPr="00B4765E" w:rsidRDefault="00E502B8" w:rsidP="00033127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B4765E">
        <w:rPr>
          <w:rFonts w:ascii="Times New Roman" w:hAnsi="Times New Roman"/>
          <w:sz w:val="28"/>
          <w:szCs w:val="28"/>
        </w:rPr>
        <w:t>15.1. Заседание комиссии по рассмотрению заявления, указанных в абзацах третьем и четвертом подпункта 2 пункта 13 настоящего Положения, как правило, проводится не позднее одного месяца со дня истечения срока, установленного для представления сведений о доходах, об имуществе и обязательствах имущественного характера.</w:t>
      </w:r>
    </w:p>
    <w:p w:rsidR="00E502B8" w:rsidRPr="00B4765E" w:rsidRDefault="00E502B8" w:rsidP="000331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4765E">
        <w:rPr>
          <w:rFonts w:ascii="Times New Roman" w:hAnsi="Times New Roman" w:cs="Times New Roman"/>
          <w:sz w:val="28"/>
          <w:szCs w:val="28"/>
        </w:rPr>
        <w:t>15.2. Уведомление, указанное в подпункте 5 пункта 13 настоящего Положения, как правило, рассматривается на очередном (плановом) заседании комиссии.</w:t>
      </w:r>
      <w:r w:rsidRPr="00B4765E">
        <w:rPr>
          <w:rFonts w:ascii="Times New Roman" w:hAnsi="Times New Roman" w:cs="Times New Roman"/>
          <w:sz w:val="28"/>
          <w:szCs w:val="28"/>
        </w:rPr>
        <w:br/>
        <w:t xml:space="preserve">      16.  Заседание комиссии проводится, как правило, в присутствии муниципального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интересов, или гражданина, замещавшего должность муниципальной службы. О намерении лично присутствовать на заседании комиссии муниципальный служащий или гражданин указывает в обращении, заявлении или уведомлении, представляемых в соответствии с подпунктом 2 пункта 13 настоящего Положения.</w:t>
      </w:r>
    </w:p>
    <w:p w:rsidR="00E502B8" w:rsidRPr="00B4765E" w:rsidRDefault="00E502B8" w:rsidP="00033127">
      <w:pPr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B4765E">
        <w:rPr>
          <w:rFonts w:ascii="Times New Roman" w:hAnsi="Times New Roman"/>
          <w:sz w:val="28"/>
          <w:szCs w:val="28"/>
        </w:rPr>
        <w:t>16.1. Заседания комиссии могут проводиться в отсутствие муниципального служащего или гражданина в случае:</w:t>
      </w:r>
    </w:p>
    <w:p w:rsidR="00E502B8" w:rsidRPr="00B4765E" w:rsidRDefault="00E502B8" w:rsidP="00033127">
      <w:pPr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B4765E">
        <w:rPr>
          <w:rFonts w:ascii="Times New Roman" w:hAnsi="Times New Roman"/>
          <w:sz w:val="28"/>
          <w:szCs w:val="28"/>
        </w:rPr>
        <w:t>а) если в обращении, заявлении или уведомлении, предусмотренных подпунктом 2 пункта 13 настоящего Положения, не содержится указания о намерении муниципального служащего или гражданина лично присутствовать на заседании комиссии;</w:t>
      </w:r>
    </w:p>
    <w:p w:rsidR="00E502B8" w:rsidRPr="00B4765E" w:rsidRDefault="00E502B8" w:rsidP="000331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4765E">
        <w:rPr>
          <w:rFonts w:ascii="Times New Roman" w:hAnsi="Times New Roman" w:cs="Times New Roman"/>
          <w:sz w:val="28"/>
          <w:szCs w:val="28"/>
        </w:rPr>
        <w:t>б) если муниципальный служащий или гражданин, намеревающиеся лично присутствовать на заседании комиссии и надлежащим образом извещенные о времени и месте его проведения, не явились на заседание комиссии.</w:t>
      </w:r>
    </w:p>
    <w:p w:rsidR="00E502B8" w:rsidRPr="00B4765E" w:rsidRDefault="00E502B8" w:rsidP="000331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4765E">
        <w:rPr>
          <w:rFonts w:ascii="Times New Roman" w:hAnsi="Times New Roman" w:cs="Times New Roman"/>
          <w:sz w:val="28"/>
          <w:szCs w:val="28"/>
        </w:rPr>
        <w:t xml:space="preserve">  17. На заседании комиссии заслушиваются пояснения муниципального служащего или гражданина, замещавшего должность муниципальной службы (с их согласия), и иных лиц, рассматриваются материалы по существу вынесенных на данное заседание вопросов, а также дополнительные материалы.</w:t>
      </w:r>
      <w:r w:rsidRPr="00B4765E">
        <w:rPr>
          <w:rFonts w:ascii="Times New Roman" w:hAnsi="Times New Roman" w:cs="Times New Roman"/>
          <w:sz w:val="28"/>
          <w:szCs w:val="28"/>
        </w:rPr>
        <w:br/>
        <w:t xml:space="preserve">        18. Члены комиссии и лица, участвовавшие в ее заседании, не вправе разглашать сведения, ставшие им известными в ходе работы комиссии.</w:t>
      </w:r>
      <w:r w:rsidRPr="00B4765E">
        <w:rPr>
          <w:rFonts w:ascii="Times New Roman" w:hAnsi="Times New Roman" w:cs="Times New Roman"/>
          <w:sz w:val="28"/>
          <w:szCs w:val="28"/>
        </w:rPr>
        <w:br/>
        <w:t xml:space="preserve">        19. По итогам рассмотрения вопроса, указанного в абзаце втором подпункта 1 пункта 13 настоящего Положения, комиссия принимает одно из следующих решений:</w:t>
      </w:r>
      <w:r w:rsidRPr="00B4765E">
        <w:rPr>
          <w:rFonts w:ascii="Times New Roman" w:hAnsi="Times New Roman" w:cs="Times New Roman"/>
          <w:sz w:val="28"/>
          <w:szCs w:val="28"/>
        </w:rPr>
        <w:br/>
        <w:t xml:space="preserve">      1) установить, что сведения, представленные муниципальным служащим в соответствии с подпунктом «а» пункта 2 Положения о проверке достоверности и полноты сведений, представляемых гражданами, претендующими на замещение должностей муниципальной службы</w:t>
      </w:r>
      <w:r>
        <w:rPr>
          <w:rFonts w:ascii="Times New Roman" w:hAnsi="Times New Roman" w:cs="Times New Roman"/>
          <w:sz w:val="28"/>
          <w:szCs w:val="28"/>
        </w:rPr>
        <w:t xml:space="preserve"> в администрации  Лотошанского</w:t>
      </w:r>
      <w:r w:rsidRPr="00B4765E">
        <w:rPr>
          <w:rFonts w:ascii="Times New Roman" w:hAnsi="Times New Roman" w:cs="Times New Roman"/>
          <w:sz w:val="28"/>
          <w:szCs w:val="28"/>
        </w:rPr>
        <w:t xml:space="preserve"> сельсовета и муниципальными служащим</w:t>
      </w:r>
      <w:r>
        <w:rPr>
          <w:rFonts w:ascii="Times New Roman" w:hAnsi="Times New Roman" w:cs="Times New Roman"/>
          <w:sz w:val="28"/>
          <w:szCs w:val="28"/>
        </w:rPr>
        <w:t>и в администрации Лотошанского</w:t>
      </w:r>
      <w:r w:rsidRPr="00B4765E">
        <w:rPr>
          <w:rFonts w:ascii="Times New Roman" w:hAnsi="Times New Roman" w:cs="Times New Roman"/>
          <w:sz w:val="28"/>
          <w:szCs w:val="28"/>
        </w:rPr>
        <w:t xml:space="preserve"> сельсовета,  и соблюдения муниципальными служащим</w:t>
      </w:r>
      <w:r>
        <w:rPr>
          <w:rFonts w:ascii="Times New Roman" w:hAnsi="Times New Roman" w:cs="Times New Roman"/>
          <w:sz w:val="28"/>
          <w:szCs w:val="28"/>
        </w:rPr>
        <w:t>и в администрации Лотошанского</w:t>
      </w:r>
      <w:r w:rsidRPr="00B4765E">
        <w:rPr>
          <w:rFonts w:ascii="Times New Roman" w:hAnsi="Times New Roman" w:cs="Times New Roman"/>
          <w:sz w:val="28"/>
          <w:szCs w:val="28"/>
        </w:rPr>
        <w:t xml:space="preserve"> сельсовета требований к служебному поведению, утвержденного постановлен</w:t>
      </w:r>
      <w:r>
        <w:rPr>
          <w:rFonts w:ascii="Times New Roman" w:hAnsi="Times New Roman" w:cs="Times New Roman"/>
          <w:sz w:val="28"/>
          <w:szCs w:val="28"/>
        </w:rPr>
        <w:t>ием администрации Лотошанского</w:t>
      </w:r>
      <w:r w:rsidRPr="00B4765E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</w:t>
      </w:r>
      <w:r>
        <w:rPr>
          <w:rFonts w:ascii="Times New Roman" w:hAnsi="Times New Roman" w:cs="Times New Roman"/>
          <w:sz w:val="28"/>
          <w:szCs w:val="28"/>
        </w:rPr>
        <w:t xml:space="preserve">айона  Новосибирской области от </w:t>
      </w:r>
      <w:r w:rsidRPr="00624BA5">
        <w:rPr>
          <w:rFonts w:ascii="Times New Roman" w:hAnsi="Times New Roman"/>
          <w:sz w:val="28"/>
          <w:szCs w:val="28"/>
        </w:rPr>
        <w:t>07.02</w:t>
      </w:r>
      <w:r>
        <w:rPr>
          <w:rFonts w:ascii="Times New Roman" w:hAnsi="Times New Roman"/>
          <w:sz w:val="28"/>
          <w:szCs w:val="28"/>
        </w:rPr>
        <w:t xml:space="preserve">.2010г. № </w:t>
      </w:r>
      <w:r w:rsidRPr="00624BA5">
        <w:rPr>
          <w:rFonts w:ascii="Times New Roman" w:hAnsi="Times New Roman"/>
          <w:sz w:val="28"/>
          <w:szCs w:val="28"/>
        </w:rPr>
        <w:t>5</w:t>
      </w:r>
      <w:r w:rsidRPr="00B4765E">
        <w:rPr>
          <w:rFonts w:ascii="Times New Roman" w:hAnsi="Times New Roman" w:cs="Times New Roman"/>
          <w:sz w:val="28"/>
          <w:szCs w:val="28"/>
        </w:rPr>
        <w:t>, являются достоверными и полными;</w:t>
      </w:r>
      <w:r w:rsidRPr="00B4765E">
        <w:rPr>
          <w:rFonts w:ascii="Times New Roman" w:hAnsi="Times New Roman" w:cs="Times New Roman"/>
          <w:sz w:val="28"/>
          <w:szCs w:val="28"/>
        </w:rPr>
        <w:br/>
        <w:t xml:space="preserve">        2) установить, что сведения, представленные муниципальным служащим в соответствии с подпунктом «а» пункта 2 Положения, названного в подпункте 1 настоящего пункта, являются недостоверными и (или) неполными. В этом случае комиссия </w:t>
      </w:r>
      <w:r>
        <w:rPr>
          <w:rFonts w:ascii="Times New Roman" w:hAnsi="Times New Roman" w:cs="Times New Roman"/>
          <w:sz w:val="28"/>
          <w:szCs w:val="28"/>
        </w:rPr>
        <w:t>рекомендует Главе Лотошанского</w:t>
      </w:r>
      <w:r w:rsidRPr="00B4765E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применить к муниципальному  служащему меру ответственности, предусмотренную нормативными правовыми актами Российской Федерации.</w:t>
      </w:r>
      <w:r w:rsidRPr="00B4765E">
        <w:rPr>
          <w:rFonts w:ascii="Times New Roman" w:hAnsi="Times New Roman" w:cs="Times New Roman"/>
          <w:sz w:val="28"/>
          <w:szCs w:val="28"/>
        </w:rPr>
        <w:br/>
        <w:t xml:space="preserve">     20. По итогам рассмотрения вопроса, указанного в абзаце третьем подпункта 1 пункта 13 настоящего Положения, комиссия принимает одно из следующих решений:</w:t>
      </w:r>
      <w:r w:rsidRPr="00B4765E">
        <w:rPr>
          <w:rFonts w:ascii="Times New Roman" w:hAnsi="Times New Roman" w:cs="Times New Roman"/>
          <w:sz w:val="28"/>
          <w:szCs w:val="28"/>
        </w:rPr>
        <w:br/>
        <w:t xml:space="preserve">     1) установить, что муниципальный служащий соблюдал требования к служебному поведению и (или) требования об урегулировании конфликта интересов;</w:t>
      </w:r>
      <w:r w:rsidRPr="00B4765E">
        <w:rPr>
          <w:rFonts w:ascii="Times New Roman" w:hAnsi="Times New Roman" w:cs="Times New Roman"/>
          <w:sz w:val="28"/>
          <w:szCs w:val="28"/>
        </w:rPr>
        <w:br/>
        <w:t xml:space="preserve">     2) установить, что муниципальный служащий не соблюдал требования к служебному поведению и (или) требования об урегулировании конфликта интересов. В этом случае комиссия </w:t>
      </w:r>
      <w:r>
        <w:rPr>
          <w:rFonts w:ascii="Times New Roman" w:hAnsi="Times New Roman" w:cs="Times New Roman"/>
          <w:sz w:val="28"/>
          <w:szCs w:val="28"/>
        </w:rPr>
        <w:t>рекомендует Главе Лотошанского</w:t>
      </w:r>
      <w:r w:rsidRPr="00B4765E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указать муниципальному служащему на недопустимость нарушения требований к служебному поведению и (или) требований об урегулировании конфликта интересов либо применить к муниципальному служащему меру ответственности, предусмотренную нормативными правовыми актами Российской Федерации.</w:t>
      </w:r>
      <w:r w:rsidRPr="00B4765E">
        <w:rPr>
          <w:rFonts w:ascii="Times New Roman" w:hAnsi="Times New Roman" w:cs="Times New Roman"/>
          <w:sz w:val="28"/>
          <w:szCs w:val="28"/>
        </w:rPr>
        <w:br/>
        <w:t xml:space="preserve">     21. По итогам рассмотрения вопроса, указанного в абзаце втором подпункта 2 пункта 13 настоящего Положения, комиссия принимает одно из следующих решений:</w:t>
      </w:r>
      <w:r w:rsidRPr="00B4765E">
        <w:rPr>
          <w:rFonts w:ascii="Times New Roman" w:hAnsi="Times New Roman" w:cs="Times New Roman"/>
          <w:sz w:val="28"/>
          <w:szCs w:val="28"/>
        </w:rPr>
        <w:br/>
        <w:t xml:space="preserve">      1) дать гражданину согласие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муниципальному управлению этой организацией входили в его должностные (служебные) обязанности;</w:t>
      </w:r>
      <w:r w:rsidRPr="00B4765E">
        <w:rPr>
          <w:rFonts w:ascii="Times New Roman" w:hAnsi="Times New Roman" w:cs="Times New Roman"/>
          <w:sz w:val="28"/>
          <w:szCs w:val="28"/>
        </w:rPr>
        <w:br/>
        <w:t xml:space="preserve">     2) отказать гражданину в замещении должности в коммерческой или некоммерческой организации либо в выполнении работы на условиях гражданско-правового договора в коммерческой или некоммерческой организации, если отдельные функции по муниципальному управлению этой организацией входили в его должностные (служебные) обязанности, и мотивировать свой отказ.</w:t>
      </w:r>
      <w:r w:rsidRPr="00B4765E">
        <w:rPr>
          <w:rFonts w:ascii="Times New Roman" w:hAnsi="Times New Roman" w:cs="Times New Roman"/>
          <w:sz w:val="28"/>
          <w:szCs w:val="28"/>
        </w:rPr>
        <w:br/>
        <w:t xml:space="preserve">     22. По итогам рассмотрения вопроса, указанного в абзаце третьем подпункта 2 пункта 13 настоящего Положения, комиссия принимает одно из следующих решений:</w:t>
      </w:r>
      <w:r w:rsidRPr="00B4765E">
        <w:rPr>
          <w:rFonts w:ascii="Times New Roman" w:hAnsi="Times New Roman" w:cs="Times New Roman"/>
          <w:sz w:val="28"/>
          <w:szCs w:val="28"/>
        </w:rPr>
        <w:br/>
        <w:t xml:space="preserve">       1) 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является объективной и уважительной;</w:t>
      </w:r>
      <w:r w:rsidRPr="00B4765E">
        <w:rPr>
          <w:rFonts w:ascii="Times New Roman" w:hAnsi="Times New Roman" w:cs="Times New Roman"/>
          <w:sz w:val="28"/>
          <w:szCs w:val="28"/>
        </w:rPr>
        <w:br/>
        <w:t xml:space="preserve">      2) 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не является уважительной. В этом случае комиссия рекомендует муниципальному служащему принять меры по представлению указанных сведений;</w:t>
      </w:r>
      <w:r w:rsidRPr="00B4765E">
        <w:rPr>
          <w:rFonts w:ascii="Times New Roman" w:hAnsi="Times New Roman" w:cs="Times New Roman"/>
          <w:sz w:val="28"/>
          <w:szCs w:val="28"/>
        </w:rPr>
        <w:br/>
        <w:t xml:space="preserve">     3) 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указанных сведений. В этом случае комиссия </w:t>
      </w:r>
      <w:r>
        <w:rPr>
          <w:rFonts w:ascii="Times New Roman" w:hAnsi="Times New Roman" w:cs="Times New Roman"/>
          <w:sz w:val="28"/>
          <w:szCs w:val="28"/>
        </w:rPr>
        <w:t>рекомендует Главе Лотошанского</w:t>
      </w:r>
      <w:r w:rsidRPr="00B4765E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применить к муниципальному  служащему меру ответственности, предусмотренную нормативными правовыми актами Российской Федерации.</w:t>
      </w:r>
    </w:p>
    <w:p w:rsidR="00E502B8" w:rsidRPr="00B4765E" w:rsidRDefault="00E502B8" w:rsidP="000331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4765E">
        <w:rPr>
          <w:rFonts w:ascii="Times New Roman" w:hAnsi="Times New Roman" w:cs="Times New Roman"/>
          <w:sz w:val="28"/>
          <w:szCs w:val="28"/>
        </w:rPr>
        <w:t xml:space="preserve">22.1. По итогам рассмотрения вопроса, указанного в </w:t>
      </w:r>
      <w:hyperlink r:id="rId11" w:history="1">
        <w:r w:rsidRPr="00B4765E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подпункте 4 пункта 1</w:t>
        </w:r>
      </w:hyperlink>
      <w:r w:rsidRPr="00B4765E">
        <w:rPr>
          <w:rFonts w:ascii="Times New Roman" w:hAnsi="Times New Roman" w:cs="Times New Roman"/>
          <w:sz w:val="28"/>
          <w:szCs w:val="28"/>
        </w:rPr>
        <w:t>3 настоящего Положения, комиссия принимает одно из следующих решений:</w:t>
      </w:r>
    </w:p>
    <w:p w:rsidR="00E502B8" w:rsidRPr="00B4765E" w:rsidRDefault="00E502B8" w:rsidP="00033127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B4765E">
        <w:rPr>
          <w:rFonts w:ascii="Times New Roman" w:hAnsi="Times New Roman"/>
          <w:sz w:val="28"/>
          <w:szCs w:val="28"/>
        </w:rPr>
        <w:t xml:space="preserve">а) признать, что сведения, представленные муниципальным служащим в соответствии с </w:t>
      </w:r>
      <w:hyperlink r:id="rId12" w:history="1">
        <w:r w:rsidRPr="00B4765E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частью 1 статьи 3</w:t>
        </w:r>
      </w:hyperlink>
      <w:r w:rsidRPr="00B4765E">
        <w:rPr>
          <w:rFonts w:ascii="Times New Roman" w:hAnsi="Times New Roman"/>
          <w:sz w:val="28"/>
          <w:szCs w:val="28"/>
        </w:rPr>
        <w:t xml:space="preserve"> Федерального закона «О контроле за соответствием расходов лиц, замещающих государственные должности, и иных лиц их доходам», являются достоверными и полными;</w:t>
      </w:r>
    </w:p>
    <w:p w:rsidR="00E502B8" w:rsidRPr="00B4765E" w:rsidRDefault="00E502B8" w:rsidP="00033127">
      <w:pPr>
        <w:jc w:val="both"/>
        <w:rPr>
          <w:rFonts w:ascii="Times New Roman" w:hAnsi="Times New Roman"/>
          <w:sz w:val="28"/>
          <w:szCs w:val="28"/>
        </w:rPr>
      </w:pPr>
      <w:r w:rsidRPr="00B4765E">
        <w:rPr>
          <w:rFonts w:ascii="Times New Roman" w:hAnsi="Times New Roman"/>
          <w:sz w:val="28"/>
          <w:szCs w:val="28"/>
        </w:rPr>
        <w:t xml:space="preserve">б) признать, что сведения, представленные муниципальным служащим в соответствии с </w:t>
      </w:r>
      <w:hyperlink r:id="rId13" w:history="1">
        <w:r w:rsidRPr="00B4765E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частью 1 статьи 3</w:t>
        </w:r>
      </w:hyperlink>
      <w:r w:rsidRPr="00B4765E">
        <w:rPr>
          <w:rFonts w:ascii="Times New Roman" w:hAnsi="Times New Roman"/>
          <w:sz w:val="28"/>
          <w:szCs w:val="28"/>
        </w:rPr>
        <w:t xml:space="preserve"> Федерального закона «О контроле за соответствием расходов лиц, замещающих государственные должности, и иных лиц их доходам», являются недостоверными и (или) неполными. В этом случае комиссия рекомендует руководителю муниципального органа применить к муниципальному служащему конкретную меру ответственности и (или) направить материалы, полученные в результате осуществления контроля за расходами, в органы прокуратуры и (или) иные государственные органы в соответствии с их компетенцией.</w:t>
      </w:r>
    </w:p>
    <w:p w:rsidR="00E502B8" w:rsidRPr="00B4765E" w:rsidRDefault="00E502B8" w:rsidP="00033127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B4765E">
        <w:rPr>
          <w:rFonts w:ascii="Times New Roman" w:hAnsi="Times New Roman"/>
          <w:sz w:val="28"/>
          <w:szCs w:val="28"/>
        </w:rPr>
        <w:t xml:space="preserve">22.2. По итогам рассмотрения вопроса, указанного в </w:t>
      </w:r>
      <w:hyperlink r:id="rId14" w:history="1">
        <w:r w:rsidRPr="00B4765E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абзаце четвертом подпункта 2 пункта 1</w:t>
        </w:r>
      </w:hyperlink>
      <w:r w:rsidRPr="00B4765E">
        <w:rPr>
          <w:rFonts w:ascii="Times New Roman" w:hAnsi="Times New Roman"/>
          <w:sz w:val="28"/>
          <w:szCs w:val="28"/>
        </w:rPr>
        <w:t>3 настоящего Положения, комиссия принимает одно из следующих решений:</w:t>
      </w:r>
    </w:p>
    <w:p w:rsidR="00E502B8" w:rsidRPr="00B4765E" w:rsidRDefault="00E502B8" w:rsidP="00033127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B4765E">
        <w:rPr>
          <w:rFonts w:ascii="Times New Roman" w:hAnsi="Times New Roman"/>
          <w:sz w:val="28"/>
          <w:szCs w:val="28"/>
        </w:rPr>
        <w:t xml:space="preserve">а) признать, что обстоятельства, препятствующие выполнению требований Федерального </w:t>
      </w:r>
      <w:hyperlink r:id="rId15" w:history="1">
        <w:r w:rsidRPr="00B4765E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закона</w:t>
        </w:r>
      </w:hyperlink>
      <w:r w:rsidRPr="00B4765E">
        <w:rPr>
          <w:rFonts w:ascii="Times New Roman" w:hAnsi="Times New Roman"/>
          <w:sz w:val="28"/>
          <w:szCs w:val="28"/>
        </w:rPr>
        <w:t xml:space="preserve">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 являются объективными и уважительными;</w:t>
      </w:r>
    </w:p>
    <w:p w:rsidR="00E502B8" w:rsidRPr="00B4765E" w:rsidRDefault="00E502B8" w:rsidP="00033127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B4765E">
        <w:rPr>
          <w:rFonts w:ascii="Times New Roman" w:hAnsi="Times New Roman"/>
          <w:sz w:val="28"/>
          <w:szCs w:val="28"/>
        </w:rPr>
        <w:t xml:space="preserve">б) признать, что обстоятельства, препятствующие выполнению требований Федерального </w:t>
      </w:r>
      <w:hyperlink r:id="rId16" w:history="1">
        <w:r w:rsidRPr="00B4765E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закона</w:t>
        </w:r>
      </w:hyperlink>
      <w:r w:rsidRPr="00B4765E">
        <w:rPr>
          <w:rFonts w:ascii="Times New Roman" w:hAnsi="Times New Roman"/>
          <w:sz w:val="28"/>
          <w:szCs w:val="28"/>
        </w:rPr>
        <w:t xml:space="preserve">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 не являются объективными и уважительными. В этом случае комиссия </w:t>
      </w:r>
      <w:r>
        <w:rPr>
          <w:rFonts w:ascii="Times New Roman" w:hAnsi="Times New Roman"/>
          <w:sz w:val="28"/>
          <w:szCs w:val="28"/>
        </w:rPr>
        <w:t>рекомендует Главе Лотошанского</w:t>
      </w:r>
      <w:r w:rsidRPr="00B4765E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применить к муниципальному служащему конкретную меру ответственности.</w:t>
      </w:r>
    </w:p>
    <w:p w:rsidR="00E502B8" w:rsidRPr="00B4765E" w:rsidRDefault="00E502B8" w:rsidP="00033127">
      <w:pPr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B4765E">
        <w:rPr>
          <w:rFonts w:ascii="Times New Roman" w:hAnsi="Times New Roman"/>
          <w:sz w:val="28"/>
          <w:szCs w:val="28"/>
        </w:rPr>
        <w:t>22.3. По итогам рассмотрения вопроса, указанного в абзаце пятом подпункта 2 пункта 13 настоящего Положения, комиссия принимает одно из следующих решений:</w:t>
      </w:r>
    </w:p>
    <w:p w:rsidR="00E502B8" w:rsidRPr="00B4765E" w:rsidRDefault="00E502B8" w:rsidP="00033127">
      <w:pPr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B4765E">
        <w:rPr>
          <w:rFonts w:ascii="Times New Roman" w:hAnsi="Times New Roman"/>
          <w:sz w:val="28"/>
          <w:szCs w:val="28"/>
        </w:rPr>
        <w:t>а) признать, что при исполнении муниципальным служащим должностных обязанностей конфликт интересов отсутствует;</w:t>
      </w:r>
    </w:p>
    <w:p w:rsidR="00E502B8" w:rsidRPr="00B4765E" w:rsidRDefault="00E502B8" w:rsidP="00033127">
      <w:pPr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B4765E">
        <w:rPr>
          <w:rFonts w:ascii="Times New Roman" w:hAnsi="Times New Roman"/>
          <w:sz w:val="28"/>
          <w:szCs w:val="28"/>
        </w:rPr>
        <w:t>б) признать, что при исполнении муниципальным служащим должностных обязанностей личная заинтересованность приводит или может привести к конфликту интересов. В этом случае комиссия рекомендует муниципальному служащему и (или) руководителю муниципального служащего принять меры по урегулированию конфликта интересов или по недопущению его возникновения;</w:t>
      </w:r>
    </w:p>
    <w:p w:rsidR="00E502B8" w:rsidRPr="00B4765E" w:rsidRDefault="00E502B8" w:rsidP="00033127">
      <w:pPr>
        <w:jc w:val="both"/>
        <w:rPr>
          <w:rFonts w:ascii="Times New Roman" w:hAnsi="Times New Roman"/>
          <w:sz w:val="28"/>
          <w:szCs w:val="28"/>
        </w:rPr>
      </w:pPr>
      <w:r w:rsidRPr="00B4765E">
        <w:rPr>
          <w:rFonts w:ascii="Times New Roman" w:hAnsi="Times New Roman"/>
          <w:sz w:val="28"/>
          <w:szCs w:val="28"/>
        </w:rPr>
        <w:t>в) признать, что муниципальный служащий не соблюдал требования об урегулировании конфликта интересов. В этом случае комиссия рекомендует руководителю применить к муниципальному служащему конкретную меру ответственности.</w:t>
      </w:r>
      <w:r w:rsidRPr="00B4765E">
        <w:rPr>
          <w:rFonts w:ascii="Times New Roman" w:hAnsi="Times New Roman"/>
          <w:sz w:val="28"/>
          <w:szCs w:val="28"/>
        </w:rPr>
        <w:br/>
        <w:t xml:space="preserve">     23.  По итогам рассмотрения вопросов, указанных в подпунктах 1, 2, 4 и 5 пункта 13 настоящего Положения, и при наличии к тому оснований комиссия может принять иное решение, чем это предусмотрено пунктами 19 - 22, 22.1-22.3 и 23.1 настоящего Положения. Основания и мотивы принятия такого решения должны быть отражены в протоколе заседания комиссии. </w:t>
      </w:r>
    </w:p>
    <w:p w:rsidR="00E502B8" w:rsidRPr="00B4765E" w:rsidRDefault="00E502B8" w:rsidP="00033127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B4765E">
        <w:rPr>
          <w:rFonts w:ascii="Times New Roman" w:hAnsi="Times New Roman"/>
          <w:sz w:val="28"/>
          <w:szCs w:val="28"/>
        </w:rPr>
        <w:t xml:space="preserve">23.1. По итогам рассмотрения вопроса, указанного в </w:t>
      </w:r>
      <w:hyperlink r:id="rId17" w:history="1">
        <w:r w:rsidRPr="00B4765E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подпункте 5 пункта 1</w:t>
        </w:r>
      </w:hyperlink>
      <w:r w:rsidRPr="00B4765E">
        <w:rPr>
          <w:rFonts w:ascii="Times New Roman" w:hAnsi="Times New Roman"/>
          <w:sz w:val="28"/>
          <w:szCs w:val="28"/>
        </w:rPr>
        <w:t>3 настоящего Положения, комиссия принимает в отношении гражданина, замещавшего должность муниципальной службы, одно из следующих решений:</w:t>
      </w:r>
    </w:p>
    <w:p w:rsidR="00E502B8" w:rsidRPr="00B4765E" w:rsidRDefault="00E502B8" w:rsidP="00033127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B4765E">
        <w:rPr>
          <w:rFonts w:ascii="Times New Roman" w:hAnsi="Times New Roman"/>
          <w:sz w:val="28"/>
          <w:szCs w:val="28"/>
        </w:rPr>
        <w:t>а) дать согласие на замещение им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обязанности;</w:t>
      </w:r>
    </w:p>
    <w:p w:rsidR="00E502B8" w:rsidRPr="00B4765E" w:rsidRDefault="00E502B8" w:rsidP="00033127">
      <w:pPr>
        <w:jc w:val="both"/>
        <w:rPr>
          <w:rFonts w:ascii="Times New Roman" w:hAnsi="Times New Roman"/>
          <w:sz w:val="28"/>
          <w:szCs w:val="28"/>
        </w:rPr>
      </w:pPr>
      <w:r w:rsidRPr="00B4765E">
        <w:rPr>
          <w:rFonts w:ascii="Times New Roman" w:hAnsi="Times New Roman"/>
          <w:sz w:val="28"/>
          <w:szCs w:val="28"/>
        </w:rPr>
        <w:t xml:space="preserve">б) установить, что замещение им на условиях трудового договора должности в коммерческой или некоммерческой организации и (или) выполнение в коммерческой или некоммерческой организации работ (оказание услуг) нарушают требования </w:t>
      </w:r>
      <w:hyperlink r:id="rId18" w:history="1">
        <w:r w:rsidRPr="00B4765E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статьи 12</w:t>
        </w:r>
      </w:hyperlink>
      <w:r w:rsidRPr="00B4765E">
        <w:rPr>
          <w:rFonts w:ascii="Times New Roman" w:hAnsi="Times New Roman"/>
          <w:sz w:val="28"/>
          <w:szCs w:val="28"/>
        </w:rPr>
        <w:t xml:space="preserve"> Федерального закона от 25.12.2008 № 273-ФЗ «О противодействии коррупции». В этом случае комиссия </w:t>
      </w:r>
      <w:r>
        <w:rPr>
          <w:rFonts w:ascii="Times New Roman" w:hAnsi="Times New Roman"/>
          <w:sz w:val="28"/>
          <w:szCs w:val="28"/>
        </w:rPr>
        <w:t>рекомендует Главе Лотошанского</w:t>
      </w:r>
      <w:r w:rsidRPr="00B4765E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  проинформировать об указанных обстоятельствах органы прокуратуры и уведомившую организацию.</w:t>
      </w:r>
    </w:p>
    <w:p w:rsidR="00E502B8" w:rsidRPr="00B4765E" w:rsidRDefault="00E502B8" w:rsidP="00033127">
      <w:pPr>
        <w:jc w:val="both"/>
        <w:rPr>
          <w:rFonts w:ascii="Times New Roman" w:hAnsi="Times New Roman"/>
          <w:sz w:val="28"/>
          <w:szCs w:val="28"/>
        </w:rPr>
      </w:pPr>
      <w:r w:rsidRPr="00B4765E">
        <w:rPr>
          <w:rFonts w:ascii="Times New Roman" w:hAnsi="Times New Roman"/>
          <w:sz w:val="28"/>
          <w:szCs w:val="28"/>
        </w:rPr>
        <w:t xml:space="preserve">      24. По итогам рассмотрения вопроса, предусмотренного подпунктом 3 пункта 13 настоящего Положения, комиссия принимает соответствующее решение.</w:t>
      </w:r>
      <w:r w:rsidRPr="00B4765E">
        <w:rPr>
          <w:rFonts w:ascii="Times New Roman" w:hAnsi="Times New Roman"/>
          <w:sz w:val="28"/>
          <w:szCs w:val="28"/>
        </w:rPr>
        <w:br/>
        <w:t xml:space="preserve">     25. Решения комиссии по вопросам, указанным в пункте 13 настоящего Положения, принимаются тайным голосованием (если комиссия не примет иное решение) простым большинством голосов присутствующих на заседании членов комиссии.</w:t>
      </w:r>
      <w:r w:rsidRPr="00B4765E">
        <w:rPr>
          <w:rFonts w:ascii="Times New Roman" w:hAnsi="Times New Roman"/>
          <w:sz w:val="28"/>
          <w:szCs w:val="28"/>
        </w:rPr>
        <w:br/>
        <w:t xml:space="preserve">     26. Решения комиссии оформляются протоколами, которые подписывают члены комиссии, принимавшие участие в ее заседании. Решения комиссии, за исключением решения, принимаемого по итогам рассмотрения вопроса, указанного в абзаце втором подпункта 2 пункта 13 настоящего Положения, для</w:t>
      </w:r>
      <w:r>
        <w:rPr>
          <w:rFonts w:ascii="Times New Roman" w:hAnsi="Times New Roman"/>
          <w:sz w:val="28"/>
          <w:szCs w:val="28"/>
        </w:rPr>
        <w:t xml:space="preserve"> Главы Лотошанского</w:t>
      </w:r>
      <w:r w:rsidRPr="00B4765E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носят рекомендательный характер. Решение, принимаемое по итогам рассмотрения вопроса, указанного в абзаце втором подпункта 2 пункта 13 настоящего Положения, носит обязательный характер.</w:t>
      </w:r>
    </w:p>
    <w:p w:rsidR="00E502B8" w:rsidRPr="00B4765E" w:rsidRDefault="00E502B8" w:rsidP="00033127">
      <w:pPr>
        <w:jc w:val="both"/>
        <w:rPr>
          <w:rFonts w:ascii="Times New Roman" w:hAnsi="Times New Roman"/>
          <w:sz w:val="28"/>
          <w:szCs w:val="28"/>
        </w:rPr>
      </w:pPr>
      <w:r w:rsidRPr="00B4765E">
        <w:rPr>
          <w:rFonts w:ascii="Times New Roman" w:hAnsi="Times New Roman"/>
          <w:sz w:val="28"/>
          <w:szCs w:val="28"/>
        </w:rPr>
        <w:t xml:space="preserve">      27. В протоколе заседания комиссии указываются:</w:t>
      </w:r>
      <w:r w:rsidRPr="00B4765E">
        <w:rPr>
          <w:rFonts w:ascii="Times New Roman" w:hAnsi="Times New Roman"/>
          <w:sz w:val="28"/>
          <w:szCs w:val="28"/>
        </w:rPr>
        <w:br/>
        <w:t xml:space="preserve">       1) дата заседания комиссии, фамилии, имена, отчества членов комиссии и других лиц, присутствующих на заседании;</w:t>
      </w:r>
      <w:r w:rsidRPr="00B4765E">
        <w:rPr>
          <w:rFonts w:ascii="Times New Roman" w:hAnsi="Times New Roman"/>
          <w:sz w:val="28"/>
          <w:szCs w:val="28"/>
        </w:rPr>
        <w:br/>
        <w:t xml:space="preserve">       2) формулировка каждого из рассматриваемых на заседании комиссии вопросов с указанием фамилии, имени, отчества, должности муниципального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интересов;</w:t>
      </w:r>
      <w:r w:rsidRPr="00B4765E">
        <w:rPr>
          <w:rFonts w:ascii="Times New Roman" w:hAnsi="Times New Roman"/>
          <w:sz w:val="28"/>
          <w:szCs w:val="28"/>
        </w:rPr>
        <w:br/>
        <w:t xml:space="preserve">       3) предъявляемые к муниципальному служащему претензии, материалы, на которых они основываются;</w:t>
      </w:r>
      <w:r w:rsidRPr="00B4765E">
        <w:rPr>
          <w:rFonts w:ascii="Times New Roman" w:hAnsi="Times New Roman"/>
          <w:sz w:val="28"/>
          <w:szCs w:val="28"/>
        </w:rPr>
        <w:br/>
        <w:t xml:space="preserve">       4) содержание пояснений муниципального служащего и других лиц по существу предъявляемых претензий;</w:t>
      </w:r>
      <w:r w:rsidRPr="00B4765E">
        <w:rPr>
          <w:rFonts w:ascii="Times New Roman" w:hAnsi="Times New Roman"/>
          <w:sz w:val="28"/>
          <w:szCs w:val="28"/>
        </w:rPr>
        <w:br/>
        <w:t xml:space="preserve">       5) фамилии, имена, отчества выступивших на заседании лиц и краткое изложение их выступлений;</w:t>
      </w:r>
      <w:r w:rsidRPr="00B4765E">
        <w:rPr>
          <w:rFonts w:ascii="Times New Roman" w:hAnsi="Times New Roman"/>
          <w:sz w:val="28"/>
          <w:szCs w:val="28"/>
        </w:rPr>
        <w:br/>
        <w:t xml:space="preserve">       6) источник информации, содержащей основания для проведения заседания комиссии, дата поступления информации;</w:t>
      </w:r>
      <w:r w:rsidRPr="00B4765E">
        <w:rPr>
          <w:rFonts w:ascii="Times New Roman" w:hAnsi="Times New Roman"/>
          <w:sz w:val="28"/>
          <w:szCs w:val="28"/>
        </w:rPr>
        <w:br/>
        <w:t xml:space="preserve">       7) результаты голосования;</w:t>
      </w:r>
      <w:r w:rsidRPr="00B4765E">
        <w:rPr>
          <w:rFonts w:ascii="Times New Roman" w:hAnsi="Times New Roman"/>
          <w:sz w:val="28"/>
          <w:szCs w:val="28"/>
        </w:rPr>
        <w:br/>
        <w:t xml:space="preserve">       8) решение и обоснование его принятия.</w:t>
      </w:r>
      <w:r w:rsidRPr="00B4765E">
        <w:rPr>
          <w:rFonts w:ascii="Times New Roman" w:hAnsi="Times New Roman"/>
          <w:sz w:val="28"/>
          <w:szCs w:val="28"/>
        </w:rPr>
        <w:br/>
        <w:t xml:space="preserve">     28. Член комиссии, несогласный с ее решением, вправе в письменной форме изложить свое мнение, которое подлежит обязательному приобщению к протоколу заседания комиссии и с которым должен быть ознакомлен муниципальный служащий.</w:t>
      </w:r>
      <w:r w:rsidRPr="00B4765E">
        <w:rPr>
          <w:rFonts w:ascii="Times New Roman" w:hAnsi="Times New Roman"/>
          <w:sz w:val="28"/>
          <w:szCs w:val="28"/>
        </w:rPr>
        <w:br/>
        <w:t xml:space="preserve">     29. Копии протокола заседания комиссии в 7-дневный срок со дня заседания на</w:t>
      </w:r>
      <w:r>
        <w:rPr>
          <w:rFonts w:ascii="Times New Roman" w:hAnsi="Times New Roman"/>
          <w:sz w:val="28"/>
          <w:szCs w:val="28"/>
        </w:rPr>
        <w:t>правляются, Главе Лотошанского</w:t>
      </w:r>
      <w:r w:rsidRPr="00B4765E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области, полностью или в виде выписок из него –муниципальному служащему.</w:t>
      </w: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br/>
        <w:t xml:space="preserve">     30. Глава Лотошанского</w:t>
      </w:r>
      <w:r w:rsidRPr="00B4765E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обязан рассмотреть протокол заседания комиссии и вправе учесть в пределах своей компетенции содержащиеся в нем рекомендации при принятии решения о применении к муниципальному служащему мер ответственности, предусмотренных нормативными правовыми актами Российской Федерации, а также по иным вопросам организации противодействия коррупции. О рассмотрении рекомендаций комиссии и приня</w:t>
      </w:r>
      <w:r>
        <w:rPr>
          <w:rFonts w:ascii="Times New Roman" w:hAnsi="Times New Roman"/>
          <w:sz w:val="28"/>
          <w:szCs w:val="28"/>
        </w:rPr>
        <w:t>том решении Глава Лотошанского</w:t>
      </w:r>
      <w:r w:rsidRPr="00B4765E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в письменной форме уведомляет комиссию в месячный срок со дня поступления к нему протокола заседания комисс</w:t>
      </w:r>
      <w:r>
        <w:rPr>
          <w:rFonts w:ascii="Times New Roman" w:hAnsi="Times New Roman"/>
          <w:sz w:val="28"/>
          <w:szCs w:val="28"/>
        </w:rPr>
        <w:t>ии. Решение Главы Лотошанского</w:t>
      </w:r>
      <w:r w:rsidRPr="00B4765E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оглашается на ближайшем заседании комиссии и принимается к сведению без обсуждения.</w:t>
      </w:r>
      <w:r w:rsidRPr="00B4765E">
        <w:rPr>
          <w:rFonts w:ascii="Times New Roman" w:hAnsi="Times New Roman"/>
          <w:sz w:val="28"/>
          <w:szCs w:val="28"/>
        </w:rPr>
        <w:br/>
        <w:t xml:space="preserve">     31. В случае установления комиссией признаков дисциплинарного проступка в действиях (бездействии) муниципального служащего информация об этом пре</w:t>
      </w:r>
      <w:r>
        <w:rPr>
          <w:rFonts w:ascii="Times New Roman" w:hAnsi="Times New Roman"/>
          <w:sz w:val="28"/>
          <w:szCs w:val="28"/>
        </w:rPr>
        <w:t>дставляется Главе Лотошанского</w:t>
      </w:r>
      <w:r w:rsidRPr="00B4765E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для решения вопроса о применении к муниципальному служащему мер ответственности, предусмотренных нормативными правовыми актами Российской Федерации.</w:t>
      </w:r>
      <w:r w:rsidRPr="00B4765E">
        <w:rPr>
          <w:rFonts w:ascii="Times New Roman" w:hAnsi="Times New Roman"/>
          <w:sz w:val="28"/>
          <w:szCs w:val="28"/>
        </w:rPr>
        <w:br/>
        <w:t xml:space="preserve">     32. В случае установления комиссией факта совершения муниципальным служащим действия (факта 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(бездействии) и подтверждающие такой факт документы в правоприменительные органы в трехдневный срок.</w:t>
      </w:r>
      <w:r w:rsidRPr="00B4765E">
        <w:rPr>
          <w:rFonts w:ascii="Times New Roman" w:hAnsi="Times New Roman"/>
          <w:sz w:val="28"/>
          <w:szCs w:val="28"/>
        </w:rPr>
        <w:br/>
        <w:t xml:space="preserve">     33. Копия протокола заседания комиссии или выписка из него приобщается к личному делу муниципального служащего, в отношении которого рассмотрен вопрос о соблюдении требований к служебному поведению и (или) требований об урегулировании конфликта интересов.</w:t>
      </w:r>
    </w:p>
    <w:p w:rsidR="00E502B8" w:rsidRPr="00B4765E" w:rsidRDefault="00E502B8" w:rsidP="00033127">
      <w:pPr>
        <w:jc w:val="both"/>
        <w:rPr>
          <w:rFonts w:ascii="Times New Roman" w:hAnsi="Times New Roman"/>
          <w:sz w:val="28"/>
          <w:szCs w:val="28"/>
        </w:rPr>
      </w:pPr>
      <w:r w:rsidRPr="00B4765E">
        <w:rPr>
          <w:rFonts w:ascii="Times New Roman" w:hAnsi="Times New Roman"/>
          <w:sz w:val="28"/>
          <w:szCs w:val="28"/>
        </w:rPr>
        <w:t xml:space="preserve">       33.1. Выписка из решения комиссии, заверенная подписью секретаря комиссии и печа</w:t>
      </w:r>
      <w:r>
        <w:rPr>
          <w:rFonts w:ascii="Times New Roman" w:hAnsi="Times New Roman"/>
          <w:sz w:val="28"/>
          <w:szCs w:val="28"/>
        </w:rPr>
        <w:t>тью администрации Лотошанского</w:t>
      </w:r>
      <w:r w:rsidRPr="00B4765E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области, вручается гражданину, замещавшему должность муниципальной  службы, в отношении которого рассматривался вопрос, указанный в </w:t>
      </w:r>
      <w:hyperlink r:id="rId19" w:history="1">
        <w:r w:rsidRPr="00B4765E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абзаце втором подпункта 2 пункта 1</w:t>
        </w:r>
      </w:hyperlink>
      <w:r w:rsidRPr="00B4765E">
        <w:rPr>
          <w:rFonts w:ascii="Times New Roman" w:hAnsi="Times New Roman"/>
          <w:sz w:val="28"/>
          <w:szCs w:val="28"/>
        </w:rPr>
        <w:t>3 настоящего Положения, под роспись или направляется заказным письмом с уведомлением по указанному им в обращении адресу не позднее одного рабочего дня, следующего за днем проведения соответствующего заседания комиссии.</w:t>
      </w:r>
    </w:p>
    <w:p w:rsidR="00E502B8" w:rsidRPr="00B4765E" w:rsidRDefault="00E502B8" w:rsidP="00033127">
      <w:pPr>
        <w:jc w:val="both"/>
        <w:rPr>
          <w:rFonts w:ascii="Times New Roman" w:hAnsi="Times New Roman"/>
          <w:sz w:val="28"/>
          <w:szCs w:val="28"/>
        </w:rPr>
      </w:pPr>
      <w:r w:rsidRPr="00B4765E">
        <w:rPr>
          <w:rFonts w:ascii="Times New Roman" w:hAnsi="Times New Roman"/>
          <w:sz w:val="28"/>
          <w:szCs w:val="28"/>
        </w:rPr>
        <w:t xml:space="preserve">      34. Организационно-техническое и документационное обеспечение деятельности комиссии, а также информирование членов комиссии о вопросах, включенных в повестку дня, о дате, времени и месте проведения заседания, ознакомление членов комиссии с материалами, представляемыми для обсуждения на заседании комиссии, осуществляются специалистом, ответственным за ведение кадровой работы.</w:t>
      </w:r>
    </w:p>
    <w:p w:rsidR="00E502B8" w:rsidRPr="00B4765E" w:rsidRDefault="00E502B8" w:rsidP="0003312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___________________________________________</w:t>
      </w:r>
    </w:p>
    <w:p w:rsidR="00E502B8" w:rsidRPr="00B4765E" w:rsidRDefault="00E502B8" w:rsidP="00033127">
      <w:pPr>
        <w:rPr>
          <w:rFonts w:ascii="Times New Roman" w:hAnsi="Times New Roman"/>
          <w:sz w:val="28"/>
          <w:szCs w:val="28"/>
        </w:rPr>
      </w:pPr>
    </w:p>
    <w:p w:rsidR="00E502B8" w:rsidRPr="00B4765E" w:rsidRDefault="00E502B8" w:rsidP="00033127">
      <w:pPr>
        <w:rPr>
          <w:rFonts w:ascii="Times New Roman" w:hAnsi="Times New Roman"/>
          <w:sz w:val="28"/>
          <w:szCs w:val="28"/>
        </w:rPr>
      </w:pPr>
    </w:p>
    <w:p w:rsidR="00E502B8" w:rsidRPr="00B4765E" w:rsidRDefault="00E502B8" w:rsidP="00273183">
      <w:pPr>
        <w:pStyle w:val="NoSpacing"/>
        <w:rPr>
          <w:rFonts w:ascii="Times New Roman" w:hAnsi="Times New Roman"/>
          <w:sz w:val="28"/>
          <w:szCs w:val="28"/>
        </w:rPr>
      </w:pPr>
      <w:r w:rsidRPr="00B4765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УТВЕРЖДЕН</w:t>
      </w:r>
    </w:p>
    <w:p w:rsidR="00E502B8" w:rsidRDefault="00E502B8" w:rsidP="00273183">
      <w:pPr>
        <w:pStyle w:val="NoSpacing"/>
        <w:rPr>
          <w:rFonts w:ascii="Times New Roman" w:hAnsi="Times New Roman"/>
          <w:sz w:val="28"/>
          <w:szCs w:val="28"/>
        </w:rPr>
      </w:pPr>
      <w:r w:rsidRPr="00B4765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Постановлением</w:t>
      </w:r>
    </w:p>
    <w:p w:rsidR="00E502B8" w:rsidRPr="00B4765E" w:rsidRDefault="00E502B8" w:rsidP="00273183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</w:t>
      </w:r>
      <w:r w:rsidRPr="00B4765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</w:t>
      </w:r>
      <w:r w:rsidRPr="00B4765E">
        <w:rPr>
          <w:rFonts w:ascii="Times New Roman" w:hAnsi="Times New Roman"/>
          <w:sz w:val="28"/>
          <w:szCs w:val="28"/>
        </w:rPr>
        <w:t>администрации</w:t>
      </w:r>
    </w:p>
    <w:p w:rsidR="00E502B8" w:rsidRPr="00B4765E" w:rsidRDefault="00E502B8" w:rsidP="00273183">
      <w:pPr>
        <w:pStyle w:val="NoSpacing"/>
        <w:rPr>
          <w:rFonts w:ascii="Times New Roman" w:hAnsi="Times New Roman"/>
          <w:sz w:val="28"/>
          <w:szCs w:val="28"/>
        </w:rPr>
      </w:pPr>
      <w:r w:rsidRPr="00B4765E">
        <w:rPr>
          <w:rFonts w:ascii="Times New Roman" w:hAnsi="Times New Roman"/>
          <w:sz w:val="28"/>
          <w:szCs w:val="28"/>
        </w:rPr>
        <w:t xml:space="preserve">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Лотошанского</w:t>
      </w:r>
      <w:r w:rsidRPr="00B4765E">
        <w:rPr>
          <w:rFonts w:ascii="Times New Roman" w:hAnsi="Times New Roman"/>
          <w:sz w:val="28"/>
          <w:szCs w:val="28"/>
        </w:rPr>
        <w:t xml:space="preserve"> сельсовета</w:t>
      </w:r>
    </w:p>
    <w:p w:rsidR="00E502B8" w:rsidRPr="00B4765E" w:rsidRDefault="00E502B8" w:rsidP="00273183">
      <w:pPr>
        <w:pStyle w:val="NoSpacing"/>
        <w:rPr>
          <w:rFonts w:ascii="Times New Roman" w:hAnsi="Times New Roman"/>
          <w:sz w:val="28"/>
          <w:szCs w:val="28"/>
        </w:rPr>
      </w:pPr>
      <w:r w:rsidRPr="00B4765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Краснозерского района</w:t>
      </w:r>
    </w:p>
    <w:p w:rsidR="00E502B8" w:rsidRPr="00B4765E" w:rsidRDefault="00E502B8" w:rsidP="00273183">
      <w:pPr>
        <w:pStyle w:val="NoSpacing"/>
        <w:rPr>
          <w:rFonts w:ascii="Times New Roman" w:hAnsi="Times New Roman"/>
          <w:sz w:val="28"/>
          <w:szCs w:val="28"/>
        </w:rPr>
      </w:pPr>
      <w:r w:rsidRPr="00B4765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Новосибирской области</w:t>
      </w:r>
    </w:p>
    <w:p w:rsidR="00E502B8" w:rsidRPr="00B4765E" w:rsidRDefault="00E502B8" w:rsidP="00273183">
      <w:pPr>
        <w:pStyle w:val="NoSpacing"/>
        <w:rPr>
          <w:rFonts w:ascii="Times New Roman" w:hAnsi="Times New Roman"/>
          <w:sz w:val="28"/>
          <w:szCs w:val="28"/>
        </w:rPr>
      </w:pPr>
      <w:r w:rsidRPr="00B4765E">
        <w:rPr>
          <w:rFonts w:ascii="Times New Roman" w:hAnsi="Times New Roman"/>
          <w:sz w:val="28"/>
          <w:szCs w:val="28"/>
        </w:rPr>
        <w:t xml:space="preserve">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о</w:t>
      </w:r>
      <w:r w:rsidRPr="00B4765E">
        <w:rPr>
          <w:rFonts w:ascii="Times New Roman" w:hAnsi="Times New Roman"/>
          <w:sz w:val="28"/>
          <w:szCs w:val="28"/>
        </w:rPr>
        <w:t>т 1</w:t>
      </w:r>
      <w:r>
        <w:rPr>
          <w:rFonts w:ascii="Times New Roman" w:hAnsi="Times New Roman"/>
          <w:sz w:val="28"/>
          <w:szCs w:val="28"/>
        </w:rPr>
        <w:t>0.02.2017 № 8</w:t>
      </w:r>
    </w:p>
    <w:p w:rsidR="00E502B8" w:rsidRPr="00B4765E" w:rsidRDefault="00E502B8" w:rsidP="00273183">
      <w:pPr>
        <w:pStyle w:val="NoSpacing"/>
        <w:rPr>
          <w:rFonts w:ascii="Times New Roman" w:hAnsi="Times New Roman"/>
          <w:sz w:val="28"/>
          <w:szCs w:val="28"/>
        </w:rPr>
      </w:pPr>
    </w:p>
    <w:p w:rsidR="00E502B8" w:rsidRPr="00B4765E" w:rsidRDefault="00E502B8" w:rsidP="00273183">
      <w:pPr>
        <w:pStyle w:val="NoSpacing"/>
        <w:rPr>
          <w:rFonts w:ascii="Times New Roman" w:hAnsi="Times New Roman"/>
          <w:sz w:val="28"/>
          <w:szCs w:val="28"/>
        </w:rPr>
      </w:pPr>
      <w:r w:rsidRPr="00B4765E">
        <w:rPr>
          <w:rFonts w:ascii="Times New Roman" w:hAnsi="Times New Roman"/>
          <w:sz w:val="28"/>
          <w:szCs w:val="28"/>
        </w:rPr>
        <w:t xml:space="preserve">                                           СОСТАВ  КОМИССИИ</w:t>
      </w:r>
    </w:p>
    <w:p w:rsidR="00E502B8" w:rsidRPr="00B4765E" w:rsidRDefault="00E502B8" w:rsidP="00273183">
      <w:pPr>
        <w:pStyle w:val="NoSpacing"/>
        <w:rPr>
          <w:rFonts w:ascii="Times New Roman" w:hAnsi="Times New Roman"/>
          <w:sz w:val="28"/>
          <w:szCs w:val="28"/>
        </w:rPr>
      </w:pPr>
      <w:r w:rsidRPr="00B4765E">
        <w:rPr>
          <w:rFonts w:ascii="Times New Roman" w:hAnsi="Times New Roman"/>
          <w:sz w:val="28"/>
          <w:szCs w:val="28"/>
        </w:rPr>
        <w:t>по соблюдению требований к служебному поведению муниципальных служащ</w:t>
      </w:r>
      <w:r>
        <w:rPr>
          <w:rFonts w:ascii="Times New Roman" w:hAnsi="Times New Roman"/>
          <w:sz w:val="28"/>
          <w:szCs w:val="28"/>
        </w:rPr>
        <w:t xml:space="preserve">их администрации  Лотошанского </w:t>
      </w:r>
      <w:r w:rsidRPr="00B4765E">
        <w:rPr>
          <w:rFonts w:ascii="Times New Roman" w:hAnsi="Times New Roman"/>
          <w:sz w:val="28"/>
          <w:szCs w:val="28"/>
        </w:rPr>
        <w:t>сельсовета Краснозерского района Новосибирской области и урегулированию конфликта интересов</w:t>
      </w:r>
    </w:p>
    <w:p w:rsidR="00E502B8" w:rsidRPr="00B4765E" w:rsidRDefault="00E502B8" w:rsidP="00273183">
      <w:pPr>
        <w:pStyle w:val="NoSpacing"/>
        <w:rPr>
          <w:rFonts w:ascii="Times New Roman" w:hAnsi="Times New Roman"/>
          <w:sz w:val="28"/>
          <w:szCs w:val="28"/>
        </w:rPr>
      </w:pPr>
    </w:p>
    <w:p w:rsidR="00E502B8" w:rsidRPr="00B4765E" w:rsidRDefault="00E502B8" w:rsidP="00273183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Кеслер А.В.  -  Глава  Лотошанского</w:t>
      </w:r>
      <w:r w:rsidRPr="00B4765E">
        <w:rPr>
          <w:rFonts w:ascii="Times New Roman" w:hAnsi="Times New Roman"/>
          <w:sz w:val="28"/>
          <w:szCs w:val="28"/>
        </w:rPr>
        <w:t xml:space="preserve"> сельсовета Краснозерского района</w:t>
      </w:r>
    </w:p>
    <w:p w:rsidR="00E502B8" w:rsidRPr="00B4765E" w:rsidRDefault="00E502B8" w:rsidP="00273183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</w:t>
      </w:r>
      <w:r w:rsidRPr="00B4765E">
        <w:rPr>
          <w:rFonts w:ascii="Times New Roman" w:hAnsi="Times New Roman"/>
          <w:sz w:val="28"/>
          <w:szCs w:val="28"/>
        </w:rPr>
        <w:t xml:space="preserve">Новосибирской области, председатель комиссии </w:t>
      </w:r>
    </w:p>
    <w:p w:rsidR="00E502B8" w:rsidRDefault="00E502B8" w:rsidP="00273183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Березовская Е.Н. -  с</w:t>
      </w:r>
      <w:r w:rsidRPr="00B4765E">
        <w:rPr>
          <w:rFonts w:ascii="Times New Roman" w:hAnsi="Times New Roman"/>
          <w:sz w:val="28"/>
          <w:szCs w:val="28"/>
        </w:rPr>
        <w:t>пециалист   1 разр</w:t>
      </w:r>
      <w:r>
        <w:rPr>
          <w:rFonts w:ascii="Times New Roman" w:hAnsi="Times New Roman"/>
          <w:sz w:val="28"/>
          <w:szCs w:val="28"/>
        </w:rPr>
        <w:t>яда администрации Лотошанского</w:t>
      </w:r>
      <w:r w:rsidRPr="00B4765E">
        <w:rPr>
          <w:rFonts w:ascii="Times New Roman" w:hAnsi="Times New Roman"/>
          <w:sz w:val="28"/>
          <w:szCs w:val="28"/>
        </w:rPr>
        <w:t xml:space="preserve">    </w:t>
      </w:r>
    </w:p>
    <w:p w:rsidR="00E502B8" w:rsidRPr="00B4765E" w:rsidRDefault="00E502B8" w:rsidP="00273183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</w:t>
      </w:r>
      <w:r w:rsidRPr="00B4765E">
        <w:rPr>
          <w:rFonts w:ascii="Times New Roman" w:hAnsi="Times New Roman"/>
          <w:sz w:val="28"/>
          <w:szCs w:val="28"/>
        </w:rPr>
        <w:t xml:space="preserve">сельсовета Краснозерского района Новосибирской области,     </w:t>
      </w:r>
    </w:p>
    <w:p w:rsidR="00E502B8" w:rsidRDefault="00E502B8" w:rsidP="00273183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Гришко Р.С. – специалист 2 разряда администрации Лотошанского   </w:t>
      </w:r>
    </w:p>
    <w:p w:rsidR="00E502B8" w:rsidRPr="00B4765E" w:rsidRDefault="00E502B8" w:rsidP="00273183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сельсовета </w:t>
      </w:r>
      <w:r w:rsidRPr="00B4765E">
        <w:rPr>
          <w:rFonts w:ascii="Times New Roman" w:hAnsi="Times New Roman"/>
          <w:sz w:val="28"/>
          <w:szCs w:val="28"/>
        </w:rPr>
        <w:t xml:space="preserve"> заместитель председателя комиссии  </w:t>
      </w:r>
    </w:p>
    <w:p w:rsidR="00E502B8" w:rsidRPr="00B4765E" w:rsidRDefault="00E502B8" w:rsidP="00273183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Левишко О.С.</w:t>
      </w:r>
      <w:r w:rsidRPr="00B4765E">
        <w:rPr>
          <w:rFonts w:ascii="Times New Roman" w:hAnsi="Times New Roman"/>
          <w:sz w:val="28"/>
          <w:szCs w:val="28"/>
        </w:rPr>
        <w:t xml:space="preserve"> -</w:t>
      </w:r>
      <w:r>
        <w:rPr>
          <w:rFonts w:ascii="Times New Roman" w:hAnsi="Times New Roman"/>
          <w:sz w:val="28"/>
          <w:szCs w:val="28"/>
        </w:rPr>
        <w:t xml:space="preserve">   председатель женсовета </w:t>
      </w:r>
      <w:r w:rsidRPr="00B4765E">
        <w:rPr>
          <w:rFonts w:ascii="Times New Roman" w:hAnsi="Times New Roman"/>
          <w:sz w:val="28"/>
          <w:szCs w:val="28"/>
        </w:rPr>
        <w:t xml:space="preserve"> </w:t>
      </w:r>
    </w:p>
    <w:p w:rsidR="00E502B8" w:rsidRPr="00B4765E" w:rsidRDefault="00E502B8" w:rsidP="00273183">
      <w:pPr>
        <w:pStyle w:val="NoSpacing"/>
        <w:rPr>
          <w:rFonts w:ascii="Times New Roman" w:hAnsi="Times New Roman"/>
          <w:sz w:val="28"/>
          <w:szCs w:val="28"/>
        </w:rPr>
      </w:pPr>
      <w:r w:rsidRPr="00B4765E">
        <w:rPr>
          <w:rFonts w:ascii="Times New Roman" w:hAnsi="Times New Roman"/>
          <w:sz w:val="28"/>
          <w:szCs w:val="28"/>
        </w:rPr>
        <w:t xml:space="preserve">                      </w:t>
      </w:r>
      <w:r>
        <w:rPr>
          <w:rFonts w:ascii="Times New Roman" w:hAnsi="Times New Roman"/>
          <w:sz w:val="28"/>
          <w:szCs w:val="28"/>
        </w:rPr>
        <w:t xml:space="preserve">        </w:t>
      </w:r>
      <w:r w:rsidRPr="00B4765E">
        <w:rPr>
          <w:rFonts w:ascii="Times New Roman" w:hAnsi="Times New Roman"/>
          <w:sz w:val="28"/>
          <w:szCs w:val="28"/>
        </w:rPr>
        <w:t>(по согласованию)</w:t>
      </w:r>
    </w:p>
    <w:p w:rsidR="00E502B8" w:rsidRPr="00B4765E" w:rsidRDefault="00E502B8" w:rsidP="00273183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Пархоменко Л.В.   </w:t>
      </w:r>
      <w:r w:rsidRPr="00B4765E">
        <w:rPr>
          <w:rFonts w:ascii="Times New Roman" w:hAnsi="Times New Roman"/>
          <w:sz w:val="28"/>
          <w:szCs w:val="28"/>
        </w:rPr>
        <w:t>-   председатель Совета депутатов (по согласованию)</w:t>
      </w:r>
    </w:p>
    <w:p w:rsidR="00E502B8" w:rsidRPr="00B4765E" w:rsidRDefault="00E502B8" w:rsidP="00273183">
      <w:pPr>
        <w:pStyle w:val="NoSpacing"/>
        <w:rPr>
          <w:rFonts w:ascii="Times New Roman" w:hAnsi="Times New Roman"/>
          <w:sz w:val="28"/>
          <w:szCs w:val="28"/>
        </w:rPr>
      </w:pPr>
      <w:r w:rsidRPr="00B4765E"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 xml:space="preserve">                            </w:t>
      </w:r>
      <w:r w:rsidRPr="00B4765E">
        <w:rPr>
          <w:rFonts w:ascii="Times New Roman" w:hAnsi="Times New Roman"/>
          <w:sz w:val="28"/>
          <w:szCs w:val="28"/>
        </w:rPr>
        <w:t>Секретарь комиссии</w:t>
      </w:r>
    </w:p>
    <w:p w:rsidR="00E502B8" w:rsidRPr="00B4765E" w:rsidRDefault="00E502B8" w:rsidP="00273183">
      <w:pPr>
        <w:pStyle w:val="NoSpacing"/>
        <w:rPr>
          <w:rFonts w:ascii="Times New Roman" w:hAnsi="Times New Roman"/>
          <w:sz w:val="28"/>
          <w:szCs w:val="28"/>
        </w:rPr>
      </w:pPr>
    </w:p>
    <w:p w:rsidR="00E502B8" w:rsidRPr="00B4765E" w:rsidRDefault="00E502B8" w:rsidP="00273183">
      <w:pPr>
        <w:pStyle w:val="NoSpacing"/>
        <w:rPr>
          <w:rFonts w:ascii="Times New Roman" w:hAnsi="Times New Roman"/>
          <w:sz w:val="28"/>
          <w:szCs w:val="28"/>
        </w:rPr>
      </w:pPr>
    </w:p>
    <w:p w:rsidR="00E502B8" w:rsidRPr="00B4765E" w:rsidRDefault="00E502B8" w:rsidP="00273183">
      <w:pPr>
        <w:pStyle w:val="NoSpacing"/>
        <w:rPr>
          <w:rFonts w:ascii="Times New Roman" w:hAnsi="Times New Roman"/>
          <w:sz w:val="28"/>
          <w:szCs w:val="28"/>
        </w:rPr>
      </w:pPr>
    </w:p>
    <w:p w:rsidR="00E502B8" w:rsidRPr="00B4765E" w:rsidRDefault="00E502B8" w:rsidP="00273183">
      <w:pPr>
        <w:pStyle w:val="NoSpacing"/>
        <w:rPr>
          <w:rFonts w:ascii="Times New Roman" w:hAnsi="Times New Roman"/>
          <w:sz w:val="28"/>
          <w:szCs w:val="28"/>
        </w:rPr>
      </w:pPr>
    </w:p>
    <w:p w:rsidR="00E502B8" w:rsidRPr="00B4765E" w:rsidRDefault="00E502B8" w:rsidP="00273183">
      <w:pPr>
        <w:pStyle w:val="NoSpacing"/>
        <w:rPr>
          <w:rFonts w:ascii="Times New Roman" w:hAnsi="Times New Roman"/>
          <w:sz w:val="28"/>
          <w:szCs w:val="28"/>
        </w:rPr>
      </w:pPr>
    </w:p>
    <w:p w:rsidR="00E502B8" w:rsidRPr="00B4765E" w:rsidRDefault="00E502B8" w:rsidP="00033127">
      <w:pPr>
        <w:rPr>
          <w:rFonts w:ascii="Times New Roman" w:hAnsi="Times New Roman"/>
          <w:sz w:val="28"/>
          <w:szCs w:val="28"/>
        </w:rPr>
      </w:pPr>
    </w:p>
    <w:p w:rsidR="00E502B8" w:rsidRPr="00B4765E" w:rsidRDefault="00E502B8" w:rsidP="00033127">
      <w:pPr>
        <w:rPr>
          <w:rFonts w:ascii="Times New Roman" w:hAnsi="Times New Roman"/>
          <w:sz w:val="28"/>
          <w:szCs w:val="28"/>
        </w:rPr>
      </w:pPr>
    </w:p>
    <w:p w:rsidR="00E502B8" w:rsidRPr="00B4765E" w:rsidRDefault="00E502B8" w:rsidP="00033127">
      <w:pPr>
        <w:rPr>
          <w:rFonts w:ascii="Times New Roman" w:hAnsi="Times New Roman"/>
          <w:sz w:val="28"/>
          <w:szCs w:val="28"/>
        </w:rPr>
      </w:pPr>
    </w:p>
    <w:p w:rsidR="00E502B8" w:rsidRPr="00B4765E" w:rsidRDefault="00E502B8">
      <w:pPr>
        <w:rPr>
          <w:rFonts w:ascii="Times New Roman" w:hAnsi="Times New Roman"/>
          <w:sz w:val="28"/>
          <w:szCs w:val="28"/>
        </w:rPr>
      </w:pPr>
    </w:p>
    <w:sectPr w:rsidR="00E502B8" w:rsidRPr="00B4765E" w:rsidSect="00C554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230626"/>
    <w:multiLevelType w:val="hybridMultilevel"/>
    <w:tmpl w:val="A404CA6C"/>
    <w:lvl w:ilvl="0" w:tplc="28FE10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3127"/>
    <w:rsid w:val="00033127"/>
    <w:rsid w:val="00070E75"/>
    <w:rsid w:val="000D7780"/>
    <w:rsid w:val="000E3C1C"/>
    <w:rsid w:val="00114359"/>
    <w:rsid w:val="00197A81"/>
    <w:rsid w:val="001A244D"/>
    <w:rsid w:val="001C603C"/>
    <w:rsid w:val="002472C4"/>
    <w:rsid w:val="00273183"/>
    <w:rsid w:val="00280744"/>
    <w:rsid w:val="002B4A07"/>
    <w:rsid w:val="002C6920"/>
    <w:rsid w:val="002D5DC6"/>
    <w:rsid w:val="003306FC"/>
    <w:rsid w:val="003F51DF"/>
    <w:rsid w:val="004A100B"/>
    <w:rsid w:val="0060303C"/>
    <w:rsid w:val="00624BA5"/>
    <w:rsid w:val="00633492"/>
    <w:rsid w:val="006E3058"/>
    <w:rsid w:val="007538AE"/>
    <w:rsid w:val="00756D36"/>
    <w:rsid w:val="0076104D"/>
    <w:rsid w:val="00780347"/>
    <w:rsid w:val="0078432E"/>
    <w:rsid w:val="007E12B0"/>
    <w:rsid w:val="007E2037"/>
    <w:rsid w:val="00824A45"/>
    <w:rsid w:val="008464BF"/>
    <w:rsid w:val="00877078"/>
    <w:rsid w:val="008A34DE"/>
    <w:rsid w:val="008A54CD"/>
    <w:rsid w:val="009A0A2B"/>
    <w:rsid w:val="009A528D"/>
    <w:rsid w:val="009A73D3"/>
    <w:rsid w:val="00AB5F58"/>
    <w:rsid w:val="00B07C0F"/>
    <w:rsid w:val="00B4765E"/>
    <w:rsid w:val="00B95C9D"/>
    <w:rsid w:val="00BA34EA"/>
    <w:rsid w:val="00C512AD"/>
    <w:rsid w:val="00C5540A"/>
    <w:rsid w:val="00CD0372"/>
    <w:rsid w:val="00CE2793"/>
    <w:rsid w:val="00D074CE"/>
    <w:rsid w:val="00D1154B"/>
    <w:rsid w:val="00D41C74"/>
    <w:rsid w:val="00DE596D"/>
    <w:rsid w:val="00E502B8"/>
    <w:rsid w:val="00E648EE"/>
    <w:rsid w:val="00E769D7"/>
    <w:rsid w:val="00F46EC5"/>
    <w:rsid w:val="00FF57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540A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3312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033127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character" w:styleId="Hyperlink">
    <w:name w:val="Hyperlink"/>
    <w:basedOn w:val="DefaultParagraphFont"/>
    <w:uiPriority w:val="99"/>
    <w:semiHidden/>
    <w:rsid w:val="00033127"/>
    <w:rPr>
      <w:rFonts w:cs="Times New Roman"/>
      <w:color w:val="0000FF"/>
      <w:u w:val="single"/>
    </w:rPr>
  </w:style>
  <w:style w:type="paragraph" w:styleId="NoSpacing">
    <w:name w:val="No Spacing"/>
    <w:uiPriority w:val="99"/>
    <w:qFormat/>
    <w:rsid w:val="0027318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7556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61FDCB0627AE200BFFBA8AA1B654B61DABCF10A0535F3A11DD04C439BC9DFB474AAEFE0C989tEt4F" TargetMode="External"/><Relationship Id="rId13" Type="http://schemas.openxmlformats.org/officeDocument/2006/relationships/hyperlink" Target="consultantplus://offline/ref=2ACA126AB7AB8856CA431F1719C6A3DDFEDF6CD9CA2630A26553123B41CF257A9DA9D758FCD02726z7PAD" TargetMode="External"/><Relationship Id="rId18" Type="http://schemas.openxmlformats.org/officeDocument/2006/relationships/hyperlink" Target="consultantplus://offline/ref=9D916818F34D96A9DD8D5603589E797F3F19069AA88894483CCC406699E2C2FC488892E9DEV6D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461FDCB0627AE200BFFBA8AA1B654B61DABCF409043FF3A11DD04C439BC9DFB474AAEFE2tCtDF" TargetMode="External"/><Relationship Id="rId12" Type="http://schemas.openxmlformats.org/officeDocument/2006/relationships/hyperlink" Target="consultantplus://offline/ref=2ACA126AB7AB8856CA431F1719C6A3DDFEDF6CD9CA2630A26553123B41CF257A9DA9D758FCD02726z7PAD" TargetMode="External"/><Relationship Id="rId17" Type="http://schemas.openxmlformats.org/officeDocument/2006/relationships/hyperlink" Target="consultantplus://offline/ref=9D916818F34D96A9DD8D56004AF2277637155A92AA8D961B60931B3BCEEBC8AB0FC7CBA8AA55E957540DACDFV9D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1CD283321874294D7C948FF92CB96563C67758390616DBFB47A3D0DB11H551I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AB123F3B7E76B4765FD84EE090736A05D62A36B566A20EF47D31B98CF65287A27D1701FD70C38836JFFEK" TargetMode="External"/><Relationship Id="rId11" Type="http://schemas.openxmlformats.org/officeDocument/2006/relationships/hyperlink" Target="consultantplus://offline/ref=2ACA126AB7AB8856CA431F140BAAFDD4F6D330D1CE2532F1390C496616C62F2DDAE68E1AB8DD262472B82Ez2P1D" TargetMode="External"/><Relationship Id="rId5" Type="http://schemas.openxmlformats.org/officeDocument/2006/relationships/hyperlink" Target="consultantplus://offline/ref=FA9753B56AFA4B90B8B92F1BA6ACDD08AEF4905115BB6552C58AF2B9E5uFnDI" TargetMode="External"/><Relationship Id="rId15" Type="http://schemas.openxmlformats.org/officeDocument/2006/relationships/hyperlink" Target="consultantplus://offline/ref=1CD283321874294D7C948FF92CB96563C67758390616DBFB47A3D0DB11H551I" TargetMode="External"/><Relationship Id="rId10" Type="http://schemas.openxmlformats.org/officeDocument/2006/relationships/hyperlink" Target="consultantplus://offline/ref=1E0EA82E2F0A6AD4A4220D212F334214F67F0C04DAACDBBA148A39A4DFB213A7BEE5CF79j5T0J" TargetMode="External"/><Relationship Id="rId19" Type="http://schemas.openxmlformats.org/officeDocument/2006/relationships/hyperlink" Target="consultantplus://offline/ref=9F214A4EDB0C93AF7257A055DA266AE803077C7D46C47249E5086D6E3EFB07F5F4950593F235539C9E8132l6gC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E0EA82E2F0A6AD4A4220D212F334214F67F0C04DAACDBBA148A39A4DFB213A7BEE5CF79j5T0J" TargetMode="External"/><Relationship Id="rId14" Type="http://schemas.openxmlformats.org/officeDocument/2006/relationships/hyperlink" Target="consultantplus://offline/ref=1CD283321874294D7C948FF92CB96563C67651350D11DBFB47A3D0DB115100ED88A26F1D595B8259H656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140</TotalTime>
  <Pages>17</Pages>
  <Words>5685</Words>
  <Characters>-32766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2009</cp:lastModifiedBy>
  <cp:revision>21</cp:revision>
  <dcterms:created xsi:type="dcterms:W3CDTF">2017-02-07T02:28:00Z</dcterms:created>
  <dcterms:modified xsi:type="dcterms:W3CDTF">2018-04-12T03:24:00Z</dcterms:modified>
</cp:coreProperties>
</file>